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A0249" w:rsidRPr="00001F5B" w:rsidRDefault="00782127">
      <w:pPr>
        <w:rPr>
          <w:b/>
          <w:sz w:val="32"/>
          <w:szCs w:val="32"/>
        </w:rPr>
      </w:pPr>
      <w:r w:rsidRPr="00001F5B">
        <w:rPr>
          <w:b/>
          <w:sz w:val="32"/>
          <w:szCs w:val="32"/>
        </w:rPr>
        <w:t>HW # 7</w:t>
      </w:r>
    </w:p>
    <w:p w:rsidR="00782127" w:rsidRPr="00001F5B" w:rsidRDefault="00782127">
      <w:pPr>
        <w:rPr>
          <w:b/>
          <w:sz w:val="28"/>
          <w:szCs w:val="28"/>
        </w:rPr>
      </w:pPr>
      <w:r w:rsidRPr="00001F5B">
        <w:rPr>
          <w:b/>
          <w:sz w:val="28"/>
          <w:szCs w:val="28"/>
        </w:rPr>
        <w:t>Question 1</w:t>
      </w:r>
    </w:p>
    <w:p w:rsidR="00782127" w:rsidRPr="00001F5B" w:rsidRDefault="00782127">
      <w:pPr>
        <w:rPr>
          <w:b/>
          <w:sz w:val="24"/>
          <w:szCs w:val="24"/>
        </w:rPr>
      </w:pPr>
      <w:r w:rsidRPr="00001F5B">
        <w:rPr>
          <w:b/>
          <w:sz w:val="24"/>
          <w:szCs w:val="24"/>
        </w:rPr>
        <w:t>Part-a</w:t>
      </w:r>
    </w:p>
    <w:p w:rsidR="00782127" w:rsidRDefault="00782127" w:rsidP="00A22FEC">
      <w:pPr>
        <w:spacing w:after="0"/>
      </w:pPr>
      <w:r>
        <w:t xml:space="preserve">Let </w:t>
      </w:r>
      <w:r w:rsidR="000439FA" w:rsidRPr="00782127">
        <w:rPr>
          <w:position w:val="-4"/>
        </w:rPr>
        <w:object w:dxaOrig="279" w:dyaOrig="26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4.25pt;height:12.75pt" o:ole="">
            <v:imagedata r:id="rId5" o:title=""/>
          </v:shape>
          <o:OLEObject Type="Embed" ProgID="Equation.3" ShapeID="_x0000_i1025" DrawAspect="Content" ObjectID="_1602950986" r:id="rId6"/>
        </w:object>
      </w:r>
      <w:r>
        <w:t xml:space="preserve">be a binomial random variable with </w:t>
      </w:r>
      <w:r w:rsidR="000439FA" w:rsidRPr="00782127">
        <w:rPr>
          <w:position w:val="-6"/>
        </w:rPr>
        <w:object w:dxaOrig="900" w:dyaOrig="279">
          <v:shape id="_x0000_i1026" type="#_x0000_t75" style="width:45pt;height:14.25pt" o:ole="">
            <v:imagedata r:id="rId7" o:title=""/>
          </v:shape>
          <o:OLEObject Type="Embed" ProgID="Equation.3" ShapeID="_x0000_i1026" DrawAspect="Content" ObjectID="_1602950987" r:id="rId8"/>
        </w:object>
      </w:r>
      <w:proofErr w:type="gramStart"/>
      <w:r>
        <w:t xml:space="preserve">and </w:t>
      </w:r>
      <w:proofErr w:type="gramEnd"/>
      <w:r w:rsidR="000439FA" w:rsidRPr="00782127">
        <w:rPr>
          <w:position w:val="-10"/>
        </w:rPr>
        <w:object w:dxaOrig="1020" w:dyaOrig="320">
          <v:shape id="_x0000_i1027" type="#_x0000_t75" style="width:51pt;height:15.75pt" o:ole="">
            <v:imagedata r:id="rId9" o:title=""/>
          </v:shape>
          <o:OLEObject Type="Embed" ProgID="Equation.3" ShapeID="_x0000_i1027" DrawAspect="Content" ObjectID="_1602950988" r:id="rId10"/>
        </w:object>
      </w:r>
      <w:r w:rsidR="006B73D0">
        <w:t>.</w:t>
      </w:r>
    </w:p>
    <w:p w:rsidR="000439FA" w:rsidRDefault="000439FA" w:rsidP="00A22FEC">
      <w:pPr>
        <w:spacing w:after="0"/>
      </w:pPr>
      <w:r w:rsidRPr="000439FA">
        <w:rPr>
          <w:position w:val="-10"/>
        </w:rPr>
        <w:object w:dxaOrig="2220" w:dyaOrig="340">
          <v:shape id="_x0000_i1028" type="#_x0000_t75" style="width:111pt;height:17.25pt" o:ole="">
            <v:imagedata r:id="rId11" o:title=""/>
          </v:shape>
          <o:OLEObject Type="Embed" ProgID="Equation.3" ShapeID="_x0000_i1028" DrawAspect="Content" ObjectID="_1602950989" r:id="rId12"/>
        </w:object>
      </w:r>
    </w:p>
    <w:p w:rsidR="000439FA" w:rsidRDefault="000439FA" w:rsidP="00A22FEC">
      <w:pPr>
        <w:spacing w:after="0"/>
      </w:pPr>
      <w:r>
        <w:t xml:space="preserve">Hence </w:t>
      </w:r>
      <w:r w:rsidRPr="00F610A6">
        <w:rPr>
          <w:b/>
          <w:sz w:val="28"/>
          <w:szCs w:val="28"/>
          <w:highlight w:val="yellow"/>
        </w:rPr>
        <w:t>5 items</w:t>
      </w:r>
      <w:r w:rsidRPr="000439FA">
        <w:rPr>
          <w:sz w:val="24"/>
          <w:szCs w:val="24"/>
        </w:rPr>
        <w:t xml:space="preserve"> </w:t>
      </w:r>
      <w:r>
        <w:t>are expected to be returned.</w:t>
      </w:r>
    </w:p>
    <w:p w:rsidR="007D42D9" w:rsidRDefault="00AE1A70" w:rsidP="00AE1A70">
      <w:pPr>
        <w:tabs>
          <w:tab w:val="left" w:pos="3075"/>
        </w:tabs>
        <w:spacing w:after="0"/>
      </w:pPr>
      <w:r>
        <w:tab/>
      </w:r>
    </w:p>
    <w:p w:rsidR="007D42D9" w:rsidRPr="00001F5B" w:rsidRDefault="007D42D9" w:rsidP="00001F5B">
      <w:pPr>
        <w:rPr>
          <w:b/>
          <w:sz w:val="24"/>
          <w:szCs w:val="24"/>
        </w:rPr>
      </w:pPr>
      <w:r w:rsidRPr="00001F5B">
        <w:rPr>
          <w:b/>
          <w:sz w:val="24"/>
          <w:szCs w:val="24"/>
        </w:rPr>
        <w:t>Part-b</w:t>
      </w:r>
    </w:p>
    <w:p w:rsidR="007D42D9" w:rsidRDefault="00B728C7" w:rsidP="00B728C7">
      <w:pPr>
        <w:tabs>
          <w:tab w:val="left" w:pos="2790"/>
        </w:tabs>
        <w:spacing w:after="0"/>
      </w:pPr>
      <w:r>
        <w:t>Using the Poisson approximation,</w:t>
      </w:r>
    </w:p>
    <w:p w:rsidR="00B728C7" w:rsidRDefault="00BE2484" w:rsidP="00B728C7">
      <w:pPr>
        <w:tabs>
          <w:tab w:val="left" w:pos="2790"/>
        </w:tabs>
        <w:spacing w:after="0"/>
        <w:rPr>
          <w:b/>
          <w:sz w:val="24"/>
          <w:szCs w:val="24"/>
        </w:rPr>
      </w:pPr>
      <w:r w:rsidRPr="00B728C7">
        <w:rPr>
          <w:position w:val="-30"/>
        </w:rPr>
        <w:object w:dxaOrig="3400" w:dyaOrig="720">
          <v:shape id="_x0000_i1029" type="#_x0000_t75" style="width:195pt;height:41.25pt" o:ole="">
            <v:imagedata r:id="rId13" o:title=""/>
          </v:shape>
          <o:OLEObject Type="Embed" ProgID="Equation.3" ShapeID="_x0000_i1029" DrawAspect="Content" ObjectID="_1602950990" r:id="rId14"/>
        </w:object>
      </w:r>
      <w:r w:rsidRPr="00F610A6">
        <w:rPr>
          <w:b/>
          <w:sz w:val="28"/>
          <w:szCs w:val="28"/>
          <w:highlight w:val="yellow"/>
        </w:rPr>
        <w:t>0.2650</w:t>
      </w:r>
      <w:r w:rsidRPr="000439FA">
        <w:rPr>
          <w:b/>
          <w:sz w:val="24"/>
          <w:szCs w:val="24"/>
          <w:highlight w:val="yellow"/>
        </w:rPr>
        <w:t xml:space="preserve"> </w:t>
      </w:r>
    </w:p>
    <w:p w:rsidR="00001F5B" w:rsidRDefault="00001F5B" w:rsidP="00B728C7">
      <w:pPr>
        <w:tabs>
          <w:tab w:val="left" w:pos="2790"/>
        </w:tabs>
        <w:spacing w:after="0"/>
        <w:rPr>
          <w:b/>
          <w:sz w:val="24"/>
          <w:szCs w:val="24"/>
        </w:rPr>
      </w:pPr>
    </w:p>
    <w:p w:rsidR="00001F5B" w:rsidRPr="007634B3" w:rsidRDefault="003B0FB4" w:rsidP="007634B3">
      <w:pPr>
        <w:rPr>
          <w:b/>
          <w:sz w:val="28"/>
          <w:szCs w:val="28"/>
        </w:rPr>
      </w:pPr>
      <w:r w:rsidRPr="007634B3">
        <w:rPr>
          <w:b/>
          <w:sz w:val="28"/>
          <w:szCs w:val="28"/>
        </w:rPr>
        <w:t>Question 2</w:t>
      </w:r>
    </w:p>
    <w:p w:rsidR="00A73CF2" w:rsidRPr="007634B3" w:rsidRDefault="003B0FB4" w:rsidP="00A73CF2">
      <w:pPr>
        <w:spacing w:after="0"/>
      </w:pPr>
      <w:r w:rsidRPr="007634B3">
        <w:t xml:space="preserve">We have </w:t>
      </w:r>
      <w:r w:rsidR="00A73CF2" w:rsidRPr="007634B3">
        <w:rPr>
          <w:position w:val="-6"/>
        </w:rPr>
        <w:object w:dxaOrig="780" w:dyaOrig="279">
          <v:shape id="_x0000_i1030" type="#_x0000_t75" style="width:39pt;height:14.25pt" o:ole="">
            <v:imagedata r:id="rId15" o:title=""/>
          </v:shape>
          <o:OLEObject Type="Embed" ProgID="Equation.3" ShapeID="_x0000_i1030" DrawAspect="Content" ObjectID="_1602950991" r:id="rId16"/>
        </w:object>
      </w:r>
      <w:r w:rsidR="00A73CF2" w:rsidRPr="007634B3">
        <w:t xml:space="preserve">and </w:t>
      </w:r>
      <w:r w:rsidR="00A73CF2" w:rsidRPr="007634B3">
        <w:rPr>
          <w:position w:val="-10"/>
        </w:rPr>
        <w:object w:dxaOrig="900" w:dyaOrig="320">
          <v:shape id="_x0000_i1031" type="#_x0000_t75" style="width:45pt;height:15.75pt" o:ole="">
            <v:imagedata r:id="rId17" o:title=""/>
          </v:shape>
          <o:OLEObject Type="Embed" ProgID="Equation.3" ShapeID="_x0000_i1031" DrawAspect="Content" ObjectID="_1602950992" r:id="rId18"/>
        </w:object>
      </w:r>
      <w:r w:rsidR="00A73CF2" w:rsidRPr="007634B3">
        <w:t xml:space="preserve">so </w:t>
      </w:r>
      <w:r w:rsidR="009A1425" w:rsidRPr="007634B3">
        <w:rPr>
          <w:position w:val="-10"/>
        </w:rPr>
        <w:object w:dxaOrig="859" w:dyaOrig="320">
          <v:shape id="_x0000_i1032" type="#_x0000_t75" style="width:42.75pt;height:15.75pt" o:ole="">
            <v:imagedata r:id="rId19" o:title=""/>
          </v:shape>
          <o:OLEObject Type="Embed" ProgID="Equation.3" ShapeID="_x0000_i1032" DrawAspect="Content" ObjectID="_1602950993" r:id="rId20"/>
        </w:object>
      </w:r>
    </w:p>
    <w:p w:rsidR="00A73CF2" w:rsidRDefault="00A73CF2" w:rsidP="00A73CF2">
      <w:pPr>
        <w:tabs>
          <w:tab w:val="left" w:pos="2790"/>
        </w:tabs>
        <w:spacing w:after="0"/>
      </w:pPr>
      <w:r>
        <w:t>Using the Poisson approximation,</w:t>
      </w:r>
    </w:p>
    <w:p w:rsidR="00A73CF2" w:rsidRDefault="00200047" w:rsidP="00A73CF2">
      <w:pPr>
        <w:tabs>
          <w:tab w:val="left" w:pos="2790"/>
        </w:tabs>
        <w:spacing w:after="0"/>
        <w:rPr>
          <w:b/>
          <w:sz w:val="24"/>
          <w:szCs w:val="24"/>
        </w:rPr>
      </w:pPr>
      <w:r w:rsidRPr="00B728C7">
        <w:rPr>
          <w:position w:val="-30"/>
        </w:rPr>
        <w:object w:dxaOrig="5319" w:dyaOrig="720">
          <v:shape id="_x0000_i1033" type="#_x0000_t75" style="width:305.25pt;height:41.25pt" o:ole="">
            <v:imagedata r:id="rId21" o:title=""/>
          </v:shape>
          <o:OLEObject Type="Embed" ProgID="Equation.3" ShapeID="_x0000_i1033" DrawAspect="Content" ObjectID="_1602950994" r:id="rId22"/>
        </w:object>
      </w:r>
      <w:r w:rsidR="00A73CF2" w:rsidRPr="00F610A6">
        <w:rPr>
          <w:b/>
          <w:sz w:val="28"/>
          <w:szCs w:val="28"/>
          <w:highlight w:val="yellow"/>
        </w:rPr>
        <w:t>0.2</w:t>
      </w:r>
      <w:r w:rsidR="000923A0">
        <w:rPr>
          <w:b/>
          <w:sz w:val="28"/>
          <w:szCs w:val="28"/>
          <w:highlight w:val="yellow"/>
        </w:rPr>
        <w:t>936</w:t>
      </w:r>
      <w:r w:rsidR="00A73CF2" w:rsidRPr="000439FA">
        <w:rPr>
          <w:b/>
          <w:sz w:val="24"/>
          <w:szCs w:val="24"/>
          <w:highlight w:val="yellow"/>
        </w:rPr>
        <w:t xml:space="preserve"> </w:t>
      </w:r>
    </w:p>
    <w:p w:rsidR="00CE4D55" w:rsidRDefault="00CE4D55" w:rsidP="00A73CF2">
      <w:pPr>
        <w:tabs>
          <w:tab w:val="left" w:pos="2790"/>
        </w:tabs>
        <w:spacing w:after="0"/>
        <w:rPr>
          <w:b/>
          <w:sz w:val="24"/>
          <w:szCs w:val="24"/>
        </w:rPr>
      </w:pPr>
    </w:p>
    <w:p w:rsidR="00CE4D55" w:rsidRDefault="00CE4D55" w:rsidP="00A73CF2">
      <w:pPr>
        <w:tabs>
          <w:tab w:val="left" w:pos="2790"/>
        </w:tabs>
        <w:spacing w:after="0"/>
        <w:rPr>
          <w:b/>
          <w:sz w:val="24"/>
          <w:szCs w:val="24"/>
        </w:rPr>
      </w:pPr>
    </w:p>
    <w:p w:rsidR="00CE4D55" w:rsidRDefault="00CE4D55" w:rsidP="00A73CF2">
      <w:pPr>
        <w:tabs>
          <w:tab w:val="left" w:pos="2790"/>
        </w:tabs>
        <w:spacing w:after="0"/>
        <w:rPr>
          <w:b/>
          <w:sz w:val="24"/>
          <w:szCs w:val="24"/>
        </w:rPr>
      </w:pPr>
    </w:p>
    <w:p w:rsidR="00CE4D55" w:rsidRPr="007634B3" w:rsidRDefault="00CE4D55" w:rsidP="00CE4D55">
      <w:pPr>
        <w:rPr>
          <w:b/>
          <w:sz w:val="28"/>
          <w:szCs w:val="28"/>
        </w:rPr>
      </w:pPr>
      <w:r w:rsidRPr="007634B3">
        <w:rPr>
          <w:b/>
          <w:sz w:val="28"/>
          <w:szCs w:val="28"/>
        </w:rPr>
        <w:t xml:space="preserve">Question </w:t>
      </w:r>
      <w:r>
        <w:rPr>
          <w:b/>
          <w:sz w:val="28"/>
          <w:szCs w:val="28"/>
        </w:rPr>
        <w:t>3</w:t>
      </w:r>
    </w:p>
    <w:p w:rsidR="00BA1673" w:rsidRPr="00C15D38" w:rsidRDefault="00BA1673" w:rsidP="00C15D38">
      <w:pPr>
        <w:rPr>
          <w:b/>
          <w:sz w:val="24"/>
          <w:szCs w:val="24"/>
        </w:rPr>
      </w:pPr>
      <w:r w:rsidRPr="00C15D38">
        <w:rPr>
          <w:b/>
          <w:sz w:val="24"/>
          <w:szCs w:val="24"/>
        </w:rPr>
        <w:t>Part-a</w:t>
      </w:r>
    </w:p>
    <w:p w:rsidR="00BA1673" w:rsidRPr="00C15D38" w:rsidRDefault="00BA1673" w:rsidP="00CE4D55">
      <w:pPr>
        <w:spacing w:after="0"/>
      </w:pPr>
      <w:r w:rsidRPr="00C15D38">
        <w:t xml:space="preserve">Each </w:t>
      </w:r>
      <w:r w:rsidR="002A44F7" w:rsidRPr="00C15D38">
        <w:t xml:space="preserve">4-minute interval </w:t>
      </w:r>
      <w:r w:rsidRPr="00C15D38">
        <w:t xml:space="preserve">has an average of </w:t>
      </w:r>
      <w:r w:rsidR="00195D54" w:rsidRPr="00C15D38">
        <w:rPr>
          <w:position w:val="-6"/>
        </w:rPr>
        <w:object w:dxaOrig="580" w:dyaOrig="279">
          <v:shape id="_x0000_i1034" type="#_x0000_t75" style="width:29.25pt;height:14.25pt" o:ole="">
            <v:imagedata r:id="rId23" o:title=""/>
          </v:shape>
          <o:OLEObject Type="Embed" ProgID="Equation.3" ShapeID="_x0000_i1034" DrawAspect="Content" ObjectID="_1602950995" r:id="rId24"/>
        </w:object>
      </w:r>
      <w:r w:rsidR="002A44F7" w:rsidRPr="00C15D38">
        <w:t>cars arrival</w:t>
      </w:r>
    </w:p>
    <w:p w:rsidR="00CE4D55" w:rsidRDefault="00AE1046" w:rsidP="00CE4D55">
      <w:pPr>
        <w:tabs>
          <w:tab w:val="left" w:pos="2790"/>
        </w:tabs>
        <w:spacing w:after="0"/>
        <w:rPr>
          <w:b/>
          <w:sz w:val="24"/>
          <w:szCs w:val="24"/>
        </w:rPr>
      </w:pPr>
      <w:r w:rsidRPr="00C15D38">
        <w:rPr>
          <w:position w:val="-30"/>
        </w:rPr>
        <w:object w:dxaOrig="1920" w:dyaOrig="720">
          <v:shape id="_x0000_i1035" type="#_x0000_t75" style="width:110.25pt;height:41.25pt" o:ole="">
            <v:imagedata r:id="rId25" o:title=""/>
          </v:shape>
          <o:OLEObject Type="Embed" ProgID="Equation.3" ShapeID="_x0000_i1035" DrawAspect="Content" ObjectID="_1602950996" r:id="rId26"/>
        </w:object>
      </w:r>
      <w:r w:rsidR="00CE4D55" w:rsidRPr="00C15D38">
        <w:rPr>
          <w:b/>
          <w:sz w:val="28"/>
          <w:szCs w:val="28"/>
          <w:highlight w:val="yellow"/>
        </w:rPr>
        <w:t>0.</w:t>
      </w:r>
      <w:r w:rsidR="00C15D38" w:rsidRPr="00C15D38">
        <w:rPr>
          <w:b/>
          <w:sz w:val="28"/>
          <w:szCs w:val="28"/>
          <w:highlight w:val="yellow"/>
        </w:rPr>
        <w:t>14622</w:t>
      </w:r>
      <w:r w:rsidR="00CE4D55" w:rsidRPr="00C15D38">
        <w:rPr>
          <w:b/>
          <w:sz w:val="24"/>
          <w:szCs w:val="24"/>
        </w:rPr>
        <w:t xml:space="preserve"> </w:t>
      </w:r>
    </w:p>
    <w:p w:rsidR="00CE4D55" w:rsidRDefault="00CE4D55" w:rsidP="00CE4D55">
      <w:pPr>
        <w:tabs>
          <w:tab w:val="left" w:pos="2790"/>
        </w:tabs>
        <w:spacing w:after="0"/>
        <w:rPr>
          <w:b/>
          <w:sz w:val="24"/>
          <w:szCs w:val="24"/>
        </w:rPr>
      </w:pPr>
    </w:p>
    <w:p w:rsidR="00AE1046" w:rsidRPr="00C15D38" w:rsidRDefault="00AE1046" w:rsidP="00AE1046">
      <w:pPr>
        <w:rPr>
          <w:b/>
          <w:sz w:val="24"/>
          <w:szCs w:val="24"/>
        </w:rPr>
      </w:pPr>
      <w:r w:rsidRPr="00C15D38">
        <w:rPr>
          <w:b/>
          <w:sz w:val="24"/>
          <w:szCs w:val="24"/>
        </w:rPr>
        <w:t>Part-</w:t>
      </w:r>
      <w:r>
        <w:rPr>
          <w:b/>
          <w:sz w:val="24"/>
          <w:szCs w:val="24"/>
        </w:rPr>
        <w:t>b</w:t>
      </w:r>
    </w:p>
    <w:p w:rsidR="00AE1046" w:rsidRPr="00C15D38" w:rsidRDefault="00AE1046" w:rsidP="00AE1046">
      <w:pPr>
        <w:spacing w:after="0"/>
      </w:pPr>
      <w:r w:rsidRPr="00C15D38">
        <w:t xml:space="preserve">Each </w:t>
      </w:r>
      <w:r>
        <w:t>2</w:t>
      </w:r>
      <w:r w:rsidRPr="00C15D38">
        <w:t xml:space="preserve">-minute interval has an average of </w:t>
      </w:r>
      <w:r w:rsidR="00D96E31" w:rsidRPr="00C15D38">
        <w:rPr>
          <w:position w:val="-6"/>
        </w:rPr>
        <w:object w:dxaOrig="780" w:dyaOrig="279">
          <v:shape id="_x0000_i1036" type="#_x0000_t75" style="width:39pt;height:14.25pt" o:ole="">
            <v:imagedata r:id="rId27" o:title=""/>
          </v:shape>
          <o:OLEObject Type="Embed" ProgID="Equation.3" ShapeID="_x0000_i1036" DrawAspect="Content" ObjectID="_1602950997" r:id="rId28"/>
        </w:object>
      </w:r>
      <w:r w:rsidRPr="00C15D38">
        <w:t>cars arrival</w:t>
      </w:r>
    </w:p>
    <w:p w:rsidR="00AE1046" w:rsidRDefault="00D96E31" w:rsidP="00AE1046">
      <w:pPr>
        <w:tabs>
          <w:tab w:val="left" w:pos="2790"/>
        </w:tabs>
        <w:spacing w:after="0"/>
        <w:rPr>
          <w:b/>
          <w:sz w:val="24"/>
          <w:szCs w:val="24"/>
        </w:rPr>
      </w:pPr>
      <w:r w:rsidRPr="00C15D38">
        <w:rPr>
          <w:position w:val="-30"/>
        </w:rPr>
        <w:object w:dxaOrig="2220" w:dyaOrig="720">
          <v:shape id="_x0000_i1037" type="#_x0000_t75" style="width:127.5pt;height:41.25pt" o:ole="">
            <v:imagedata r:id="rId29" o:title=""/>
          </v:shape>
          <o:OLEObject Type="Embed" ProgID="Equation.3" ShapeID="_x0000_i1037" DrawAspect="Content" ObjectID="_1602950998" r:id="rId30"/>
        </w:object>
      </w:r>
      <w:r w:rsidR="00AE1046" w:rsidRPr="00C15D38">
        <w:rPr>
          <w:b/>
          <w:sz w:val="28"/>
          <w:szCs w:val="28"/>
          <w:highlight w:val="yellow"/>
        </w:rPr>
        <w:t>0.</w:t>
      </w:r>
      <w:r w:rsidR="00AE1046">
        <w:rPr>
          <w:b/>
          <w:sz w:val="28"/>
          <w:szCs w:val="28"/>
          <w:highlight w:val="yellow"/>
        </w:rPr>
        <w:t>13360</w:t>
      </w:r>
      <w:r w:rsidR="00AE1046" w:rsidRPr="00C15D38">
        <w:rPr>
          <w:b/>
          <w:sz w:val="24"/>
          <w:szCs w:val="24"/>
        </w:rPr>
        <w:t xml:space="preserve"> </w:t>
      </w:r>
    </w:p>
    <w:p w:rsidR="00747EB3" w:rsidRPr="00001F5B" w:rsidRDefault="00747EB3" w:rsidP="00747EB3">
      <w:pPr>
        <w:rPr>
          <w:b/>
          <w:sz w:val="28"/>
          <w:szCs w:val="28"/>
        </w:rPr>
      </w:pPr>
      <w:r w:rsidRPr="00001F5B">
        <w:rPr>
          <w:b/>
          <w:sz w:val="28"/>
          <w:szCs w:val="28"/>
        </w:rPr>
        <w:lastRenderedPageBreak/>
        <w:t xml:space="preserve">Question </w:t>
      </w:r>
      <w:r>
        <w:rPr>
          <w:b/>
          <w:sz w:val="28"/>
          <w:szCs w:val="28"/>
        </w:rPr>
        <w:t>4</w:t>
      </w:r>
    </w:p>
    <w:p w:rsidR="00747EB3" w:rsidRPr="00001F5B" w:rsidRDefault="00747EB3" w:rsidP="00747EB3">
      <w:pPr>
        <w:rPr>
          <w:b/>
          <w:sz w:val="24"/>
          <w:szCs w:val="24"/>
        </w:rPr>
      </w:pPr>
      <w:r w:rsidRPr="00001F5B">
        <w:rPr>
          <w:b/>
          <w:sz w:val="24"/>
          <w:szCs w:val="24"/>
        </w:rPr>
        <w:t>Part-a</w:t>
      </w:r>
    </w:p>
    <w:p w:rsidR="00747EB3" w:rsidRDefault="00747EB3" w:rsidP="00747EB3">
      <w:pPr>
        <w:spacing w:after="0"/>
      </w:pPr>
      <w:r>
        <w:t xml:space="preserve">Let </w:t>
      </w:r>
      <w:r w:rsidRPr="00782127">
        <w:rPr>
          <w:position w:val="-4"/>
        </w:rPr>
        <w:object w:dxaOrig="279" w:dyaOrig="260">
          <v:shape id="_x0000_i1038" type="#_x0000_t75" style="width:14.25pt;height:12.75pt" o:ole="">
            <v:imagedata r:id="rId5" o:title=""/>
          </v:shape>
          <o:OLEObject Type="Embed" ProgID="Equation.3" ShapeID="_x0000_i1038" DrawAspect="Content" ObjectID="_1602950999" r:id="rId31"/>
        </w:object>
      </w:r>
      <w:r>
        <w:t xml:space="preserve">be a binomial random variable with </w:t>
      </w:r>
      <w:r w:rsidR="00F3210D" w:rsidRPr="00782127">
        <w:rPr>
          <w:position w:val="-6"/>
        </w:rPr>
        <w:object w:dxaOrig="560" w:dyaOrig="279">
          <v:shape id="_x0000_i1039" type="#_x0000_t75" style="width:27.75pt;height:14.25pt" o:ole="">
            <v:imagedata r:id="rId32" o:title=""/>
          </v:shape>
          <o:OLEObject Type="Embed" ProgID="Equation.3" ShapeID="_x0000_i1039" DrawAspect="Content" ObjectID="_1602951000" r:id="rId33"/>
        </w:object>
      </w:r>
      <w:proofErr w:type="gramStart"/>
      <w:r>
        <w:t xml:space="preserve">and </w:t>
      </w:r>
      <w:proofErr w:type="gramEnd"/>
      <w:r w:rsidR="00F3210D" w:rsidRPr="00782127">
        <w:rPr>
          <w:position w:val="-10"/>
        </w:rPr>
        <w:object w:dxaOrig="900" w:dyaOrig="320">
          <v:shape id="_x0000_i1040" type="#_x0000_t75" style="width:45pt;height:15.75pt" o:ole="">
            <v:imagedata r:id="rId34" o:title=""/>
          </v:shape>
          <o:OLEObject Type="Embed" ProgID="Equation.3" ShapeID="_x0000_i1040" DrawAspect="Content" ObjectID="_1602951001" r:id="rId35"/>
        </w:object>
      </w:r>
      <w:r>
        <w:t>.</w:t>
      </w:r>
    </w:p>
    <w:p w:rsidR="00F3210D" w:rsidRDefault="00F3210D" w:rsidP="00F3210D">
      <w:pPr>
        <w:spacing w:after="0"/>
      </w:pPr>
      <w:r>
        <w:t xml:space="preserve">Hence, </w:t>
      </w:r>
      <w:r w:rsidR="001967F5" w:rsidRPr="00F2215E">
        <w:rPr>
          <w:position w:val="-30"/>
        </w:rPr>
        <w:object w:dxaOrig="3180" w:dyaOrig="680">
          <v:shape id="_x0000_i1041" type="#_x0000_t75" style="width:159pt;height:33.75pt" o:ole="">
            <v:imagedata r:id="rId36" o:title=""/>
          </v:shape>
          <o:OLEObject Type="Embed" ProgID="Equation.3" ShapeID="_x0000_i1041" DrawAspect="Content" ObjectID="_1602951002" r:id="rId37"/>
        </w:object>
      </w:r>
      <w:r>
        <w:t>is used to calculate the individual probabilities.</w:t>
      </w:r>
    </w:p>
    <w:p w:rsidR="00F3210D" w:rsidRDefault="00F3210D" w:rsidP="00F3210D">
      <w:pPr>
        <w:spacing w:after="0"/>
      </w:pPr>
      <w:r>
        <w:t xml:space="preserve">Specifically, </w:t>
      </w:r>
      <w:r w:rsidR="0004353F" w:rsidRPr="00F2215E">
        <w:rPr>
          <w:position w:val="-30"/>
        </w:rPr>
        <w:object w:dxaOrig="3200" w:dyaOrig="680">
          <v:shape id="_x0000_i1042" type="#_x0000_t75" style="width:160.5pt;height:33.75pt" o:ole="">
            <v:imagedata r:id="rId38" o:title=""/>
          </v:shape>
          <o:OLEObject Type="Embed" ProgID="Equation.3" ShapeID="_x0000_i1042" DrawAspect="Content" ObjectID="_1602951003" r:id="rId39"/>
        </w:object>
      </w:r>
      <w:r w:rsidRPr="00823F92">
        <w:rPr>
          <w:b/>
          <w:sz w:val="28"/>
          <w:szCs w:val="28"/>
          <w:highlight w:val="yellow"/>
        </w:rPr>
        <w:t>0.</w:t>
      </w:r>
      <w:r w:rsidR="001967F5">
        <w:rPr>
          <w:b/>
          <w:sz w:val="28"/>
          <w:szCs w:val="28"/>
          <w:highlight w:val="yellow"/>
        </w:rPr>
        <w:t>31104</w:t>
      </w:r>
    </w:p>
    <w:p w:rsidR="00551C40" w:rsidRDefault="00551C40" w:rsidP="0004353F">
      <w:pPr>
        <w:rPr>
          <w:b/>
          <w:sz w:val="24"/>
          <w:szCs w:val="24"/>
        </w:rPr>
      </w:pPr>
    </w:p>
    <w:p w:rsidR="0004353F" w:rsidRPr="00001F5B" w:rsidRDefault="0004353F" w:rsidP="0004353F">
      <w:pPr>
        <w:rPr>
          <w:b/>
          <w:sz w:val="24"/>
          <w:szCs w:val="24"/>
        </w:rPr>
      </w:pPr>
      <w:r w:rsidRPr="00001F5B">
        <w:rPr>
          <w:b/>
          <w:sz w:val="24"/>
          <w:szCs w:val="24"/>
        </w:rPr>
        <w:t>Part-</w:t>
      </w:r>
      <w:r>
        <w:rPr>
          <w:b/>
          <w:sz w:val="24"/>
          <w:szCs w:val="24"/>
        </w:rPr>
        <w:t>b</w:t>
      </w:r>
    </w:p>
    <w:p w:rsidR="0004353F" w:rsidRDefault="006F7846" w:rsidP="0004353F">
      <w:pPr>
        <w:spacing w:after="0"/>
      </w:pPr>
      <w:r w:rsidRPr="00F2215E">
        <w:rPr>
          <w:position w:val="-30"/>
        </w:rPr>
        <w:object w:dxaOrig="3140" w:dyaOrig="680">
          <v:shape id="_x0000_i1043" type="#_x0000_t75" style="width:157.5pt;height:33.75pt" o:ole="">
            <v:imagedata r:id="rId40" o:title=""/>
          </v:shape>
          <o:OLEObject Type="Embed" ProgID="Equation.3" ShapeID="_x0000_i1043" DrawAspect="Content" ObjectID="_1602951004" r:id="rId41"/>
        </w:object>
      </w:r>
      <w:r w:rsidR="0004353F" w:rsidRPr="00823F92">
        <w:rPr>
          <w:b/>
          <w:sz w:val="28"/>
          <w:szCs w:val="28"/>
          <w:highlight w:val="yellow"/>
        </w:rPr>
        <w:t>0.</w:t>
      </w:r>
      <w:r w:rsidR="004E5784">
        <w:rPr>
          <w:b/>
          <w:sz w:val="28"/>
          <w:szCs w:val="28"/>
          <w:highlight w:val="yellow"/>
        </w:rPr>
        <w:t>03686</w:t>
      </w:r>
    </w:p>
    <w:p w:rsidR="003B0FB4" w:rsidRDefault="003B0FB4" w:rsidP="00CE4D55">
      <w:pPr>
        <w:tabs>
          <w:tab w:val="left" w:pos="2790"/>
        </w:tabs>
        <w:spacing w:after="0"/>
      </w:pPr>
    </w:p>
    <w:p w:rsidR="006F7846" w:rsidRPr="00001F5B" w:rsidRDefault="006F7846" w:rsidP="006F7846">
      <w:pPr>
        <w:rPr>
          <w:b/>
          <w:sz w:val="24"/>
          <w:szCs w:val="24"/>
        </w:rPr>
      </w:pPr>
      <w:r w:rsidRPr="00001F5B">
        <w:rPr>
          <w:b/>
          <w:sz w:val="24"/>
          <w:szCs w:val="24"/>
        </w:rPr>
        <w:t>Part-</w:t>
      </w:r>
      <w:r>
        <w:rPr>
          <w:b/>
          <w:sz w:val="24"/>
          <w:szCs w:val="24"/>
        </w:rPr>
        <w:t>c</w:t>
      </w:r>
    </w:p>
    <w:p w:rsidR="006F7846" w:rsidRDefault="00503D17" w:rsidP="006F7846">
      <w:pPr>
        <w:spacing w:after="0"/>
      </w:pPr>
      <w:r w:rsidRPr="00F2215E">
        <w:rPr>
          <w:position w:val="-30"/>
        </w:rPr>
        <w:object w:dxaOrig="3200" w:dyaOrig="680">
          <v:shape id="_x0000_i1044" type="#_x0000_t75" style="width:160.5pt;height:33.75pt" o:ole="">
            <v:imagedata r:id="rId42" o:title=""/>
          </v:shape>
          <o:OLEObject Type="Embed" ProgID="Equation.3" ShapeID="_x0000_i1044" DrawAspect="Content" ObjectID="_1602951005" r:id="rId43"/>
        </w:object>
      </w:r>
      <w:r w:rsidR="006F7846" w:rsidRPr="00823F92">
        <w:rPr>
          <w:b/>
          <w:sz w:val="28"/>
          <w:szCs w:val="28"/>
          <w:highlight w:val="yellow"/>
        </w:rPr>
        <w:t>0.</w:t>
      </w:r>
      <w:r w:rsidR="006F7846">
        <w:rPr>
          <w:b/>
          <w:sz w:val="28"/>
          <w:szCs w:val="28"/>
          <w:highlight w:val="yellow"/>
        </w:rPr>
        <w:t>0</w:t>
      </w:r>
      <w:r w:rsidR="006F7846">
        <w:rPr>
          <w:b/>
          <w:sz w:val="28"/>
          <w:szCs w:val="28"/>
          <w:highlight w:val="yellow"/>
        </w:rPr>
        <w:t>46656</w:t>
      </w:r>
    </w:p>
    <w:p w:rsidR="006F7846" w:rsidRDefault="006F7846" w:rsidP="00CE4D55">
      <w:pPr>
        <w:tabs>
          <w:tab w:val="left" w:pos="2790"/>
        </w:tabs>
        <w:spacing w:after="0"/>
      </w:pPr>
    </w:p>
    <w:p w:rsidR="00503D17" w:rsidRDefault="00503D17" w:rsidP="00CE4D55">
      <w:pPr>
        <w:tabs>
          <w:tab w:val="left" w:pos="2790"/>
        </w:tabs>
        <w:spacing w:after="0"/>
      </w:pPr>
    </w:p>
    <w:p w:rsidR="00503D17" w:rsidRPr="00001F5B" w:rsidRDefault="00503D17" w:rsidP="00503D17">
      <w:pPr>
        <w:rPr>
          <w:b/>
          <w:sz w:val="28"/>
          <w:szCs w:val="28"/>
        </w:rPr>
      </w:pPr>
      <w:r w:rsidRPr="00001F5B">
        <w:rPr>
          <w:b/>
          <w:sz w:val="28"/>
          <w:szCs w:val="28"/>
        </w:rPr>
        <w:t xml:space="preserve">Question </w:t>
      </w:r>
      <w:r>
        <w:rPr>
          <w:b/>
          <w:sz w:val="28"/>
          <w:szCs w:val="28"/>
        </w:rPr>
        <w:t>5</w:t>
      </w:r>
    </w:p>
    <w:p w:rsidR="00503D17" w:rsidRPr="00EE7DB3" w:rsidRDefault="00503D17" w:rsidP="00503D17">
      <w:pPr>
        <w:rPr>
          <w:b/>
          <w:sz w:val="24"/>
          <w:szCs w:val="24"/>
        </w:rPr>
      </w:pPr>
      <w:r w:rsidRPr="00EE7DB3">
        <w:rPr>
          <w:b/>
          <w:sz w:val="24"/>
          <w:szCs w:val="24"/>
        </w:rPr>
        <w:t>Part-a</w:t>
      </w:r>
    </w:p>
    <w:p w:rsidR="00503D17" w:rsidRPr="00EE7DB3" w:rsidRDefault="00503D17" w:rsidP="00503D17">
      <w:pPr>
        <w:spacing w:after="0"/>
      </w:pPr>
      <w:r w:rsidRPr="00EE7DB3">
        <w:t xml:space="preserve">Let </w:t>
      </w:r>
      <w:r w:rsidRPr="00EE7DB3">
        <w:rPr>
          <w:position w:val="-4"/>
        </w:rPr>
        <w:object w:dxaOrig="279" w:dyaOrig="260">
          <v:shape id="_x0000_i1045" type="#_x0000_t75" style="width:14.25pt;height:12.75pt" o:ole="">
            <v:imagedata r:id="rId5" o:title=""/>
          </v:shape>
          <o:OLEObject Type="Embed" ProgID="Equation.3" ShapeID="_x0000_i1045" DrawAspect="Content" ObjectID="_1602951006" r:id="rId44"/>
        </w:object>
      </w:r>
      <w:r w:rsidRPr="00EE7DB3">
        <w:t xml:space="preserve">be a binomial random variable with </w:t>
      </w:r>
      <w:r w:rsidR="00AB400B" w:rsidRPr="00EE7DB3">
        <w:rPr>
          <w:position w:val="-6"/>
        </w:rPr>
        <w:object w:dxaOrig="560" w:dyaOrig="279">
          <v:shape id="_x0000_i1046" type="#_x0000_t75" style="width:27.75pt;height:14.25pt" o:ole="">
            <v:imagedata r:id="rId45" o:title=""/>
          </v:shape>
          <o:OLEObject Type="Embed" ProgID="Equation.3" ShapeID="_x0000_i1046" DrawAspect="Content" ObjectID="_1602951007" r:id="rId46"/>
        </w:object>
      </w:r>
      <w:proofErr w:type="gramStart"/>
      <w:r w:rsidRPr="00EE7DB3">
        <w:t xml:space="preserve">and </w:t>
      </w:r>
      <w:proofErr w:type="gramEnd"/>
      <w:r w:rsidR="00AB400B" w:rsidRPr="00EE7DB3">
        <w:rPr>
          <w:position w:val="-10"/>
        </w:rPr>
        <w:object w:dxaOrig="900" w:dyaOrig="320">
          <v:shape id="_x0000_i1047" type="#_x0000_t75" style="width:45pt;height:15.75pt" o:ole="">
            <v:imagedata r:id="rId47" o:title=""/>
          </v:shape>
          <o:OLEObject Type="Embed" ProgID="Equation.3" ShapeID="_x0000_i1047" DrawAspect="Content" ObjectID="_1602951008" r:id="rId48"/>
        </w:object>
      </w:r>
      <w:r w:rsidRPr="00EE7DB3">
        <w:t>.</w:t>
      </w:r>
    </w:p>
    <w:p w:rsidR="00503D17" w:rsidRPr="00EE7DB3" w:rsidRDefault="00503D17" w:rsidP="00503D17">
      <w:pPr>
        <w:spacing w:after="0"/>
      </w:pPr>
      <w:r w:rsidRPr="00EE7DB3">
        <w:t xml:space="preserve">Hence, </w:t>
      </w:r>
      <w:r w:rsidR="001733EE" w:rsidRPr="00EE7DB3">
        <w:rPr>
          <w:position w:val="-30"/>
        </w:rPr>
        <w:object w:dxaOrig="3159" w:dyaOrig="680">
          <v:shape id="_x0000_i1049" type="#_x0000_t75" style="width:158.25pt;height:33.75pt" o:ole="">
            <v:imagedata r:id="rId49" o:title=""/>
          </v:shape>
          <o:OLEObject Type="Embed" ProgID="Equation.3" ShapeID="_x0000_i1049" DrawAspect="Content" ObjectID="_1602951009" r:id="rId50"/>
        </w:object>
      </w:r>
      <w:r w:rsidRPr="00EE7DB3">
        <w:t>is used to calculate the individual probabilities.</w:t>
      </w:r>
    </w:p>
    <w:p w:rsidR="00503D17" w:rsidRPr="00EE7DB3" w:rsidRDefault="00503D17" w:rsidP="00503D17">
      <w:pPr>
        <w:spacing w:after="0"/>
      </w:pPr>
      <w:r w:rsidRPr="00EE7DB3">
        <w:t xml:space="preserve">Specifically, </w:t>
      </w:r>
      <w:r w:rsidR="001733EE" w:rsidRPr="00EE7DB3">
        <w:rPr>
          <w:position w:val="-30"/>
        </w:rPr>
        <w:object w:dxaOrig="3140" w:dyaOrig="680">
          <v:shape id="_x0000_i1048" type="#_x0000_t75" style="width:157.5pt;height:33.75pt" o:ole="">
            <v:imagedata r:id="rId51" o:title=""/>
          </v:shape>
          <o:OLEObject Type="Embed" ProgID="Equation.3" ShapeID="_x0000_i1048" DrawAspect="Content" ObjectID="_1602951010" r:id="rId52"/>
        </w:object>
      </w:r>
      <w:r w:rsidRPr="00AB400B">
        <w:rPr>
          <w:b/>
          <w:sz w:val="28"/>
          <w:szCs w:val="28"/>
          <w:highlight w:val="yellow"/>
        </w:rPr>
        <w:t>0.</w:t>
      </w:r>
      <w:r w:rsidR="00AB400B" w:rsidRPr="00AB400B">
        <w:rPr>
          <w:b/>
          <w:sz w:val="28"/>
          <w:szCs w:val="28"/>
          <w:highlight w:val="yellow"/>
        </w:rPr>
        <w:t>009175</w:t>
      </w:r>
    </w:p>
    <w:p w:rsidR="00503D17" w:rsidRPr="00503D17" w:rsidRDefault="00503D17" w:rsidP="00503D17">
      <w:pPr>
        <w:rPr>
          <w:b/>
          <w:sz w:val="24"/>
          <w:szCs w:val="24"/>
          <w:highlight w:val="green"/>
        </w:rPr>
      </w:pPr>
    </w:p>
    <w:p w:rsidR="00503D17" w:rsidRPr="005404B3" w:rsidRDefault="00503D17" w:rsidP="00503D17">
      <w:pPr>
        <w:rPr>
          <w:b/>
          <w:sz w:val="24"/>
          <w:szCs w:val="24"/>
        </w:rPr>
      </w:pPr>
      <w:r w:rsidRPr="005404B3">
        <w:rPr>
          <w:b/>
          <w:sz w:val="24"/>
          <w:szCs w:val="24"/>
        </w:rPr>
        <w:t>Part-b</w:t>
      </w:r>
    </w:p>
    <w:p w:rsidR="00503D17" w:rsidRPr="005404B3" w:rsidRDefault="005404B3" w:rsidP="00503D17">
      <w:pPr>
        <w:spacing w:after="0"/>
      </w:pPr>
      <w:r w:rsidRPr="005404B3">
        <w:rPr>
          <w:position w:val="-30"/>
        </w:rPr>
        <w:object w:dxaOrig="5260" w:dyaOrig="700">
          <v:shape id="_x0000_i1050" type="#_x0000_t75" style="width:320.25pt;height:42pt" o:ole="">
            <v:imagedata r:id="rId53" o:title=""/>
          </v:shape>
          <o:OLEObject Type="Embed" ProgID="Equation.3" ShapeID="_x0000_i1050" DrawAspect="Content" ObjectID="_1602951011" r:id="rId54"/>
        </w:object>
      </w:r>
      <w:r w:rsidR="00503D17" w:rsidRPr="005404B3">
        <w:rPr>
          <w:b/>
          <w:sz w:val="28"/>
          <w:szCs w:val="28"/>
          <w:highlight w:val="yellow"/>
        </w:rPr>
        <w:t>0.</w:t>
      </w:r>
      <w:r w:rsidRPr="005404B3">
        <w:rPr>
          <w:b/>
          <w:sz w:val="28"/>
          <w:szCs w:val="28"/>
          <w:highlight w:val="yellow"/>
        </w:rPr>
        <w:t>943718</w:t>
      </w:r>
    </w:p>
    <w:p w:rsidR="00503D17" w:rsidRDefault="00503D17" w:rsidP="00503D17">
      <w:pPr>
        <w:tabs>
          <w:tab w:val="left" w:pos="2790"/>
        </w:tabs>
        <w:spacing w:after="0"/>
        <w:rPr>
          <w:highlight w:val="green"/>
        </w:rPr>
      </w:pPr>
    </w:p>
    <w:p w:rsidR="0045301B" w:rsidRDefault="0045301B" w:rsidP="00503D17">
      <w:pPr>
        <w:tabs>
          <w:tab w:val="left" w:pos="2790"/>
        </w:tabs>
        <w:spacing w:after="0"/>
        <w:rPr>
          <w:highlight w:val="green"/>
        </w:rPr>
      </w:pPr>
    </w:p>
    <w:p w:rsidR="0045301B" w:rsidRDefault="0045301B" w:rsidP="00503D17">
      <w:pPr>
        <w:tabs>
          <w:tab w:val="left" w:pos="2790"/>
        </w:tabs>
        <w:spacing w:after="0"/>
        <w:rPr>
          <w:highlight w:val="green"/>
        </w:rPr>
      </w:pPr>
    </w:p>
    <w:p w:rsidR="0045301B" w:rsidRPr="00503D17" w:rsidRDefault="0045301B" w:rsidP="00503D17">
      <w:pPr>
        <w:tabs>
          <w:tab w:val="left" w:pos="2790"/>
        </w:tabs>
        <w:spacing w:after="0"/>
        <w:rPr>
          <w:highlight w:val="green"/>
        </w:rPr>
      </w:pPr>
    </w:p>
    <w:p w:rsidR="00503D17" w:rsidRPr="0045301B" w:rsidRDefault="00503D17" w:rsidP="00503D17">
      <w:pPr>
        <w:rPr>
          <w:b/>
          <w:sz w:val="24"/>
          <w:szCs w:val="24"/>
        </w:rPr>
      </w:pPr>
      <w:r w:rsidRPr="0045301B">
        <w:rPr>
          <w:b/>
          <w:sz w:val="24"/>
          <w:szCs w:val="24"/>
        </w:rPr>
        <w:t>Part-c</w:t>
      </w:r>
    </w:p>
    <w:p w:rsidR="00503D17" w:rsidRDefault="0045301B" w:rsidP="0045301B">
      <w:r w:rsidRPr="0045301B">
        <w:rPr>
          <w:position w:val="-30"/>
        </w:rPr>
        <w:object w:dxaOrig="5860" w:dyaOrig="700">
          <v:shape id="_x0000_i1051" type="#_x0000_t75" style="width:357pt;height:42pt" o:ole="">
            <v:imagedata r:id="rId55" o:title=""/>
          </v:shape>
          <o:OLEObject Type="Embed" ProgID="Equation.3" ShapeID="_x0000_i1051" DrawAspect="Content" ObjectID="_1602951012" r:id="rId56"/>
        </w:object>
      </w:r>
      <w:r w:rsidR="00503D17" w:rsidRPr="0045301B">
        <w:rPr>
          <w:b/>
          <w:sz w:val="28"/>
          <w:szCs w:val="28"/>
          <w:highlight w:val="yellow"/>
        </w:rPr>
        <w:t>0.</w:t>
      </w:r>
      <w:r w:rsidRPr="0045301B">
        <w:rPr>
          <w:b/>
          <w:sz w:val="28"/>
          <w:szCs w:val="28"/>
          <w:highlight w:val="yellow"/>
        </w:rPr>
        <w:t>203082</w:t>
      </w:r>
    </w:p>
    <w:p w:rsidR="00503D17" w:rsidRPr="004561BA" w:rsidRDefault="001A5BC9" w:rsidP="00CE4D55">
      <w:pPr>
        <w:tabs>
          <w:tab w:val="left" w:pos="2790"/>
        </w:tabs>
        <w:spacing w:after="0"/>
        <w:rPr>
          <w:b/>
          <w:sz w:val="28"/>
          <w:szCs w:val="28"/>
        </w:rPr>
      </w:pPr>
      <w:r w:rsidRPr="004561BA">
        <w:rPr>
          <w:b/>
          <w:sz w:val="28"/>
          <w:szCs w:val="28"/>
        </w:rPr>
        <w:t xml:space="preserve">Note: </w:t>
      </w:r>
    </w:p>
    <w:p w:rsidR="00876367" w:rsidRDefault="00876367" w:rsidP="00876367">
      <w:pPr>
        <w:spacing w:after="0"/>
      </w:pPr>
      <w:r>
        <w:t>To solve P(x or fewer), I simply add individual probabilities from 0 to x.</w:t>
      </w:r>
    </w:p>
    <w:p w:rsidR="00876367" w:rsidRDefault="00876367" w:rsidP="00876367">
      <w:pPr>
        <w:spacing w:after="0"/>
      </w:pPr>
      <w:r>
        <w:t xml:space="preserve">On the other hand, to solve P(x or greater), I add individual probabilities from x to n = </w:t>
      </w:r>
      <w:r>
        <w:t>8</w:t>
      </w:r>
    </w:p>
    <w:p w:rsidR="00891180" w:rsidRDefault="00891180" w:rsidP="00876367">
      <w:pPr>
        <w:spacing w:after="0"/>
      </w:pPr>
    </w:p>
    <w:tbl>
      <w:tblPr>
        <w:tblW w:w="6287" w:type="dxa"/>
        <w:tblInd w:w="93" w:type="dxa"/>
        <w:tblLook w:val="04A0" w:firstRow="1" w:lastRow="0" w:firstColumn="1" w:lastColumn="0" w:noHBand="0" w:noVBand="1"/>
      </w:tblPr>
      <w:tblGrid>
        <w:gridCol w:w="1232"/>
        <w:gridCol w:w="1488"/>
        <w:gridCol w:w="1694"/>
        <w:gridCol w:w="1873"/>
      </w:tblGrid>
      <w:tr w:rsidR="00F92DA3" w:rsidRPr="00F92DA3" w:rsidTr="00F92DA3">
        <w:trPr>
          <w:trHeight w:val="315"/>
        </w:trPr>
        <w:tc>
          <w:tcPr>
            <w:tcW w:w="1232" w:type="dxa"/>
            <w:tcBorders>
              <w:top w:val="single" w:sz="8" w:space="0" w:color="auto"/>
              <w:left w:val="single" w:sz="8" w:space="0" w:color="auto"/>
              <w:bottom w:val="double" w:sz="6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92DA3" w:rsidRPr="00F92DA3" w:rsidRDefault="00F92DA3" w:rsidP="00F92DA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F92DA3">
              <w:rPr>
                <w:rFonts w:ascii="Calibri" w:eastAsia="Times New Roman" w:hAnsi="Calibri" w:cs="Calibri"/>
                <w:b/>
                <w:bCs/>
                <w:color w:val="000000"/>
              </w:rPr>
              <w:t>x</w:t>
            </w:r>
          </w:p>
        </w:tc>
        <w:tc>
          <w:tcPr>
            <w:tcW w:w="1488" w:type="dxa"/>
            <w:tcBorders>
              <w:top w:val="single" w:sz="8" w:space="0" w:color="auto"/>
              <w:left w:val="nil"/>
              <w:bottom w:val="double" w:sz="6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92DA3" w:rsidRPr="00F92DA3" w:rsidRDefault="00F92DA3" w:rsidP="00F92DA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F92DA3">
              <w:rPr>
                <w:rFonts w:ascii="Calibri" w:eastAsia="Times New Roman" w:hAnsi="Calibri" w:cs="Calibri"/>
                <w:b/>
                <w:bCs/>
                <w:color w:val="000000"/>
              </w:rPr>
              <w:t>P(x)</w:t>
            </w:r>
          </w:p>
        </w:tc>
        <w:tc>
          <w:tcPr>
            <w:tcW w:w="1694" w:type="dxa"/>
            <w:tcBorders>
              <w:top w:val="single" w:sz="8" w:space="0" w:color="auto"/>
              <w:left w:val="nil"/>
              <w:bottom w:val="double" w:sz="6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92DA3" w:rsidRPr="00F92DA3" w:rsidRDefault="00F92DA3" w:rsidP="00F92DA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F92DA3">
              <w:rPr>
                <w:rFonts w:ascii="Calibri" w:eastAsia="Times New Roman" w:hAnsi="Calibri" w:cs="Calibri"/>
                <w:b/>
                <w:bCs/>
                <w:color w:val="000000"/>
              </w:rPr>
              <w:t>P(x or fewer)</w:t>
            </w:r>
          </w:p>
        </w:tc>
        <w:tc>
          <w:tcPr>
            <w:tcW w:w="1873" w:type="dxa"/>
            <w:tcBorders>
              <w:top w:val="single" w:sz="8" w:space="0" w:color="auto"/>
              <w:left w:val="nil"/>
              <w:bottom w:val="double" w:sz="6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92DA3" w:rsidRPr="00F92DA3" w:rsidRDefault="00F92DA3" w:rsidP="00F92DA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F92DA3">
              <w:rPr>
                <w:rFonts w:ascii="Calibri" w:eastAsia="Times New Roman" w:hAnsi="Calibri" w:cs="Calibri"/>
                <w:b/>
                <w:bCs/>
                <w:color w:val="000000"/>
              </w:rPr>
              <w:t>P(x or greater)</w:t>
            </w:r>
          </w:p>
        </w:tc>
      </w:tr>
      <w:tr w:rsidR="00F92DA3" w:rsidRPr="00F92DA3" w:rsidTr="00F92DA3">
        <w:trPr>
          <w:trHeight w:val="315"/>
        </w:trPr>
        <w:tc>
          <w:tcPr>
            <w:tcW w:w="1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2DA3" w:rsidRPr="00F92DA3" w:rsidRDefault="00F92DA3" w:rsidP="00F92DA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92DA3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14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2DA3" w:rsidRPr="00F92DA3" w:rsidRDefault="00F92DA3" w:rsidP="00F92DA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92DA3">
              <w:rPr>
                <w:rFonts w:ascii="Calibri" w:eastAsia="Times New Roman" w:hAnsi="Calibri" w:cs="Calibri"/>
                <w:color w:val="000000"/>
              </w:rPr>
              <w:t>0.000003</w:t>
            </w:r>
          </w:p>
        </w:tc>
        <w:tc>
          <w:tcPr>
            <w:tcW w:w="1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2DA3" w:rsidRPr="00F92DA3" w:rsidRDefault="00F92DA3" w:rsidP="00F92DA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92DA3">
              <w:rPr>
                <w:rFonts w:ascii="Calibri" w:eastAsia="Times New Roman" w:hAnsi="Calibri" w:cs="Calibri"/>
                <w:color w:val="000000"/>
              </w:rPr>
              <w:t>0.000003</w:t>
            </w:r>
          </w:p>
        </w:tc>
        <w:tc>
          <w:tcPr>
            <w:tcW w:w="18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2DA3" w:rsidRPr="00F92DA3" w:rsidRDefault="00F92DA3" w:rsidP="00F92DA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92DA3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</w:tr>
      <w:tr w:rsidR="00F92DA3" w:rsidRPr="00F92DA3" w:rsidTr="00F92DA3">
        <w:trPr>
          <w:trHeight w:val="300"/>
        </w:trPr>
        <w:tc>
          <w:tcPr>
            <w:tcW w:w="12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2DA3" w:rsidRPr="00F92DA3" w:rsidRDefault="00F92DA3" w:rsidP="00F92DA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92DA3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2DA3" w:rsidRPr="00F92DA3" w:rsidRDefault="00F92DA3" w:rsidP="00F92DA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92DA3">
              <w:rPr>
                <w:rFonts w:ascii="Calibri" w:eastAsia="Times New Roman" w:hAnsi="Calibri" w:cs="Calibri"/>
                <w:color w:val="000000"/>
              </w:rPr>
              <w:t>0.000082</w:t>
            </w:r>
          </w:p>
        </w:tc>
        <w:tc>
          <w:tcPr>
            <w:tcW w:w="1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2DA3" w:rsidRPr="00F92DA3" w:rsidRDefault="00F92DA3" w:rsidP="00F92DA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92DA3">
              <w:rPr>
                <w:rFonts w:ascii="Calibri" w:eastAsia="Times New Roman" w:hAnsi="Calibri" w:cs="Calibri"/>
                <w:color w:val="000000"/>
              </w:rPr>
              <w:t>0.000084</w:t>
            </w:r>
          </w:p>
        </w:tc>
        <w:tc>
          <w:tcPr>
            <w:tcW w:w="1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2DA3" w:rsidRPr="00F92DA3" w:rsidRDefault="00F92DA3" w:rsidP="00F92DA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92DA3">
              <w:rPr>
                <w:rFonts w:ascii="Calibri" w:eastAsia="Times New Roman" w:hAnsi="Calibri" w:cs="Calibri"/>
                <w:color w:val="000000"/>
              </w:rPr>
              <w:t>0.999997</w:t>
            </w:r>
          </w:p>
        </w:tc>
      </w:tr>
      <w:tr w:rsidR="00F92DA3" w:rsidRPr="00F92DA3" w:rsidTr="00F92DA3">
        <w:trPr>
          <w:trHeight w:val="300"/>
        </w:trPr>
        <w:tc>
          <w:tcPr>
            <w:tcW w:w="12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2DA3" w:rsidRPr="00F92DA3" w:rsidRDefault="00F92DA3" w:rsidP="00F92DA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92DA3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2DA3" w:rsidRPr="00F92DA3" w:rsidRDefault="00F92DA3" w:rsidP="00F92DA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92DA3">
              <w:rPr>
                <w:rFonts w:ascii="Calibri" w:eastAsia="Times New Roman" w:hAnsi="Calibri" w:cs="Calibri"/>
                <w:color w:val="000000"/>
              </w:rPr>
              <w:t>0.001147</w:t>
            </w:r>
          </w:p>
        </w:tc>
        <w:tc>
          <w:tcPr>
            <w:tcW w:w="1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2DA3" w:rsidRPr="00F92DA3" w:rsidRDefault="00F92DA3" w:rsidP="00F92DA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92DA3">
              <w:rPr>
                <w:rFonts w:ascii="Calibri" w:eastAsia="Times New Roman" w:hAnsi="Calibri" w:cs="Calibri"/>
                <w:color w:val="000000"/>
              </w:rPr>
              <w:t>0.001231</w:t>
            </w:r>
          </w:p>
        </w:tc>
        <w:tc>
          <w:tcPr>
            <w:tcW w:w="1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2DA3" w:rsidRPr="00F92DA3" w:rsidRDefault="00F92DA3" w:rsidP="00F92DA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92DA3">
              <w:rPr>
                <w:rFonts w:ascii="Calibri" w:eastAsia="Times New Roman" w:hAnsi="Calibri" w:cs="Calibri"/>
                <w:color w:val="000000"/>
              </w:rPr>
              <w:t>0.999916</w:t>
            </w:r>
          </w:p>
        </w:tc>
      </w:tr>
      <w:tr w:rsidR="00F92DA3" w:rsidRPr="00F92DA3" w:rsidTr="00F92DA3">
        <w:trPr>
          <w:trHeight w:val="300"/>
        </w:trPr>
        <w:tc>
          <w:tcPr>
            <w:tcW w:w="12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2DA3" w:rsidRPr="00F92DA3" w:rsidRDefault="00F92DA3" w:rsidP="00F92DA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92DA3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2DA3" w:rsidRPr="00F92DA3" w:rsidRDefault="00F92DA3" w:rsidP="00F92DA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92DA3">
              <w:rPr>
                <w:rFonts w:ascii="Calibri" w:eastAsia="Times New Roman" w:hAnsi="Calibri" w:cs="Calibri"/>
                <w:color w:val="000000"/>
              </w:rPr>
              <w:t>0.009175</w:t>
            </w:r>
          </w:p>
        </w:tc>
        <w:tc>
          <w:tcPr>
            <w:tcW w:w="1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2DA3" w:rsidRPr="00F92DA3" w:rsidRDefault="00F92DA3" w:rsidP="00F92DA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92DA3">
              <w:rPr>
                <w:rFonts w:ascii="Calibri" w:eastAsia="Times New Roman" w:hAnsi="Calibri" w:cs="Calibri"/>
                <w:color w:val="000000"/>
              </w:rPr>
              <w:t>0.010406</w:t>
            </w:r>
          </w:p>
        </w:tc>
        <w:tc>
          <w:tcPr>
            <w:tcW w:w="1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2DA3" w:rsidRPr="00F92DA3" w:rsidRDefault="00F92DA3" w:rsidP="00F92DA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92DA3">
              <w:rPr>
                <w:rFonts w:ascii="Calibri" w:eastAsia="Times New Roman" w:hAnsi="Calibri" w:cs="Calibri"/>
                <w:color w:val="000000"/>
              </w:rPr>
              <w:t>0.998769</w:t>
            </w:r>
          </w:p>
        </w:tc>
      </w:tr>
      <w:tr w:rsidR="00F92DA3" w:rsidRPr="00F92DA3" w:rsidTr="00F92DA3">
        <w:trPr>
          <w:trHeight w:val="300"/>
        </w:trPr>
        <w:tc>
          <w:tcPr>
            <w:tcW w:w="12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2DA3" w:rsidRPr="00F92DA3" w:rsidRDefault="00F92DA3" w:rsidP="00F92DA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92DA3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2DA3" w:rsidRPr="00F92DA3" w:rsidRDefault="00F92DA3" w:rsidP="00F92DA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92DA3">
              <w:rPr>
                <w:rFonts w:ascii="Calibri" w:eastAsia="Times New Roman" w:hAnsi="Calibri" w:cs="Calibri"/>
                <w:color w:val="000000"/>
              </w:rPr>
              <w:t>0.045875</w:t>
            </w:r>
          </w:p>
        </w:tc>
        <w:tc>
          <w:tcPr>
            <w:tcW w:w="1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2DA3" w:rsidRPr="00F92DA3" w:rsidRDefault="00F92DA3" w:rsidP="00F92DA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92DA3">
              <w:rPr>
                <w:rFonts w:ascii="Calibri" w:eastAsia="Times New Roman" w:hAnsi="Calibri" w:cs="Calibri"/>
                <w:color w:val="000000"/>
              </w:rPr>
              <w:t>0.056282</w:t>
            </w:r>
          </w:p>
        </w:tc>
        <w:tc>
          <w:tcPr>
            <w:tcW w:w="1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2DA3" w:rsidRPr="00F92DA3" w:rsidRDefault="00F92DA3" w:rsidP="00F92DA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92DA3">
              <w:rPr>
                <w:rFonts w:ascii="Calibri" w:eastAsia="Times New Roman" w:hAnsi="Calibri" w:cs="Calibri"/>
                <w:color w:val="000000"/>
              </w:rPr>
              <w:t>0.989594</w:t>
            </w:r>
          </w:p>
        </w:tc>
      </w:tr>
      <w:tr w:rsidR="00F92DA3" w:rsidRPr="00F92DA3" w:rsidTr="00F92DA3">
        <w:trPr>
          <w:trHeight w:val="300"/>
        </w:trPr>
        <w:tc>
          <w:tcPr>
            <w:tcW w:w="12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2DA3" w:rsidRPr="00F92DA3" w:rsidRDefault="00F92DA3" w:rsidP="00F92DA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92DA3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2DA3" w:rsidRPr="00F92DA3" w:rsidRDefault="00F92DA3" w:rsidP="00F92DA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92DA3">
              <w:rPr>
                <w:rFonts w:ascii="Calibri" w:eastAsia="Times New Roman" w:hAnsi="Calibri" w:cs="Calibri"/>
                <w:color w:val="000000"/>
              </w:rPr>
              <w:t>0.146801</w:t>
            </w:r>
          </w:p>
        </w:tc>
        <w:tc>
          <w:tcPr>
            <w:tcW w:w="1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2DA3" w:rsidRPr="00F92DA3" w:rsidRDefault="00F92DA3" w:rsidP="00F92DA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92DA3">
              <w:rPr>
                <w:rFonts w:ascii="Calibri" w:eastAsia="Times New Roman" w:hAnsi="Calibri" w:cs="Calibri"/>
                <w:color w:val="000000"/>
              </w:rPr>
              <w:t>0.203082</w:t>
            </w:r>
          </w:p>
        </w:tc>
        <w:tc>
          <w:tcPr>
            <w:tcW w:w="1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2DA3" w:rsidRPr="00F92DA3" w:rsidRDefault="00F92DA3" w:rsidP="00F92DA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92DA3">
              <w:rPr>
                <w:rFonts w:ascii="Calibri" w:eastAsia="Times New Roman" w:hAnsi="Calibri" w:cs="Calibri"/>
                <w:color w:val="000000"/>
              </w:rPr>
              <w:t>0.943718</w:t>
            </w:r>
          </w:p>
        </w:tc>
      </w:tr>
      <w:tr w:rsidR="00F92DA3" w:rsidRPr="00F92DA3" w:rsidTr="00F92DA3">
        <w:trPr>
          <w:trHeight w:val="300"/>
        </w:trPr>
        <w:tc>
          <w:tcPr>
            <w:tcW w:w="12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2DA3" w:rsidRPr="00F92DA3" w:rsidRDefault="00F92DA3" w:rsidP="00F92DA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92DA3">
              <w:rPr>
                <w:rFonts w:ascii="Calibri" w:eastAsia="Times New Roman" w:hAnsi="Calibri" w:cs="Calibri"/>
                <w:color w:val="000000"/>
              </w:rPr>
              <w:t>6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2DA3" w:rsidRPr="00F92DA3" w:rsidRDefault="00F92DA3" w:rsidP="00F92DA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92DA3">
              <w:rPr>
                <w:rFonts w:ascii="Calibri" w:eastAsia="Times New Roman" w:hAnsi="Calibri" w:cs="Calibri"/>
                <w:color w:val="000000"/>
              </w:rPr>
              <w:t>0.293601</w:t>
            </w:r>
          </w:p>
        </w:tc>
        <w:tc>
          <w:tcPr>
            <w:tcW w:w="1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2DA3" w:rsidRPr="00F92DA3" w:rsidRDefault="00F92DA3" w:rsidP="00F92DA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92DA3">
              <w:rPr>
                <w:rFonts w:ascii="Calibri" w:eastAsia="Times New Roman" w:hAnsi="Calibri" w:cs="Calibri"/>
                <w:color w:val="000000"/>
              </w:rPr>
              <w:t>0.496684</w:t>
            </w:r>
          </w:p>
        </w:tc>
        <w:tc>
          <w:tcPr>
            <w:tcW w:w="1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2DA3" w:rsidRPr="00F92DA3" w:rsidRDefault="00F92DA3" w:rsidP="00F92DA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92DA3">
              <w:rPr>
                <w:rFonts w:ascii="Calibri" w:eastAsia="Times New Roman" w:hAnsi="Calibri" w:cs="Calibri"/>
                <w:color w:val="000000"/>
              </w:rPr>
              <w:t>0.796918</w:t>
            </w:r>
          </w:p>
        </w:tc>
      </w:tr>
      <w:tr w:rsidR="00F92DA3" w:rsidRPr="00F92DA3" w:rsidTr="00F92DA3">
        <w:trPr>
          <w:trHeight w:val="300"/>
        </w:trPr>
        <w:tc>
          <w:tcPr>
            <w:tcW w:w="12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2DA3" w:rsidRPr="00F92DA3" w:rsidRDefault="00F92DA3" w:rsidP="00F92DA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92DA3">
              <w:rPr>
                <w:rFonts w:ascii="Calibri" w:eastAsia="Times New Roman" w:hAnsi="Calibri" w:cs="Calibri"/>
                <w:color w:val="000000"/>
              </w:rPr>
              <w:t>7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2DA3" w:rsidRPr="00F92DA3" w:rsidRDefault="00F92DA3" w:rsidP="00F92DA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92DA3">
              <w:rPr>
                <w:rFonts w:ascii="Calibri" w:eastAsia="Times New Roman" w:hAnsi="Calibri" w:cs="Calibri"/>
                <w:color w:val="000000"/>
              </w:rPr>
              <w:t>0.335544</w:t>
            </w:r>
          </w:p>
        </w:tc>
        <w:tc>
          <w:tcPr>
            <w:tcW w:w="1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2DA3" w:rsidRPr="00F92DA3" w:rsidRDefault="00F92DA3" w:rsidP="00F92DA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92DA3">
              <w:rPr>
                <w:rFonts w:ascii="Calibri" w:eastAsia="Times New Roman" w:hAnsi="Calibri" w:cs="Calibri"/>
                <w:color w:val="000000"/>
              </w:rPr>
              <w:t>0.832228</w:t>
            </w:r>
          </w:p>
        </w:tc>
        <w:tc>
          <w:tcPr>
            <w:tcW w:w="1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2DA3" w:rsidRPr="00F92DA3" w:rsidRDefault="00F92DA3" w:rsidP="00F92DA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92DA3">
              <w:rPr>
                <w:rFonts w:ascii="Calibri" w:eastAsia="Times New Roman" w:hAnsi="Calibri" w:cs="Calibri"/>
                <w:color w:val="000000"/>
              </w:rPr>
              <w:t>0.503316</w:t>
            </w:r>
          </w:p>
        </w:tc>
      </w:tr>
      <w:tr w:rsidR="00F92DA3" w:rsidRPr="00F92DA3" w:rsidTr="00F92DA3">
        <w:trPr>
          <w:trHeight w:val="300"/>
        </w:trPr>
        <w:tc>
          <w:tcPr>
            <w:tcW w:w="12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2DA3" w:rsidRPr="00F92DA3" w:rsidRDefault="00F92DA3" w:rsidP="00F92DA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92DA3">
              <w:rPr>
                <w:rFonts w:ascii="Calibri" w:eastAsia="Times New Roman" w:hAnsi="Calibri" w:cs="Calibri"/>
                <w:color w:val="000000"/>
              </w:rPr>
              <w:t>8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2DA3" w:rsidRPr="00F92DA3" w:rsidRDefault="00F92DA3" w:rsidP="00F92DA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92DA3">
              <w:rPr>
                <w:rFonts w:ascii="Calibri" w:eastAsia="Times New Roman" w:hAnsi="Calibri" w:cs="Calibri"/>
                <w:color w:val="000000"/>
              </w:rPr>
              <w:t>0.167772</w:t>
            </w:r>
          </w:p>
        </w:tc>
        <w:tc>
          <w:tcPr>
            <w:tcW w:w="1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2DA3" w:rsidRPr="00F92DA3" w:rsidRDefault="00F92DA3" w:rsidP="00F92DA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92DA3">
              <w:rPr>
                <w:rFonts w:ascii="Calibri" w:eastAsia="Times New Roman" w:hAnsi="Calibri" w:cs="Calibri"/>
                <w:color w:val="000000"/>
              </w:rPr>
              <w:t>1.000000</w:t>
            </w:r>
          </w:p>
        </w:tc>
        <w:tc>
          <w:tcPr>
            <w:tcW w:w="18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92DA3" w:rsidRPr="00F92DA3" w:rsidRDefault="00F92DA3" w:rsidP="00F92DA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92DA3">
              <w:rPr>
                <w:rFonts w:ascii="Calibri" w:eastAsia="Times New Roman" w:hAnsi="Calibri" w:cs="Calibri"/>
                <w:color w:val="000000"/>
              </w:rPr>
              <w:t>0.167772</w:t>
            </w:r>
          </w:p>
        </w:tc>
      </w:tr>
    </w:tbl>
    <w:p w:rsidR="00F92DA3" w:rsidRDefault="00F92DA3" w:rsidP="00876367">
      <w:pPr>
        <w:spacing w:after="0"/>
      </w:pPr>
    </w:p>
    <w:p w:rsidR="001A5BC9" w:rsidRDefault="001A5BC9" w:rsidP="00CE4D55">
      <w:pPr>
        <w:tabs>
          <w:tab w:val="left" w:pos="2790"/>
        </w:tabs>
        <w:spacing w:after="0"/>
      </w:pPr>
    </w:p>
    <w:p w:rsidR="00AE1A70" w:rsidRPr="00001F5B" w:rsidRDefault="00AE1A70" w:rsidP="00AE1A70">
      <w:pPr>
        <w:rPr>
          <w:b/>
          <w:sz w:val="28"/>
          <w:szCs w:val="28"/>
        </w:rPr>
      </w:pPr>
      <w:r w:rsidRPr="00001F5B">
        <w:rPr>
          <w:b/>
          <w:sz w:val="28"/>
          <w:szCs w:val="28"/>
        </w:rPr>
        <w:t xml:space="preserve">Question </w:t>
      </w:r>
      <w:r>
        <w:rPr>
          <w:b/>
          <w:sz w:val="28"/>
          <w:szCs w:val="28"/>
        </w:rPr>
        <w:t>6</w:t>
      </w:r>
    </w:p>
    <w:p w:rsidR="00AE1A70" w:rsidRPr="004B16F6" w:rsidRDefault="00AE1A70" w:rsidP="00AE1A70">
      <w:pPr>
        <w:spacing w:after="0"/>
      </w:pPr>
      <w:r w:rsidRPr="004B16F6">
        <w:t xml:space="preserve">Let </w:t>
      </w:r>
      <w:r w:rsidRPr="004B16F6">
        <w:rPr>
          <w:position w:val="-4"/>
        </w:rPr>
        <w:object w:dxaOrig="279" w:dyaOrig="260">
          <v:shape id="_x0000_i1052" type="#_x0000_t75" style="width:14.25pt;height:12.75pt" o:ole="">
            <v:imagedata r:id="rId5" o:title=""/>
          </v:shape>
          <o:OLEObject Type="Embed" ProgID="Equation.3" ShapeID="_x0000_i1052" DrawAspect="Content" ObjectID="_1602951013" r:id="rId57"/>
        </w:object>
      </w:r>
      <w:r w:rsidRPr="004B16F6">
        <w:t xml:space="preserve">be a binomial random variable with </w:t>
      </w:r>
      <w:r w:rsidR="00B26F0E" w:rsidRPr="004B16F6">
        <w:rPr>
          <w:position w:val="-6"/>
        </w:rPr>
        <w:object w:dxaOrig="1020" w:dyaOrig="279">
          <v:shape id="_x0000_i1053" type="#_x0000_t75" style="width:51pt;height:14.25pt" o:ole="">
            <v:imagedata r:id="rId58" o:title=""/>
          </v:shape>
          <o:OLEObject Type="Embed" ProgID="Equation.3" ShapeID="_x0000_i1053" DrawAspect="Content" ObjectID="_1602951014" r:id="rId59"/>
        </w:object>
      </w:r>
      <w:proofErr w:type="gramStart"/>
      <w:r w:rsidRPr="004B16F6">
        <w:t xml:space="preserve">and </w:t>
      </w:r>
      <w:proofErr w:type="gramEnd"/>
      <w:r w:rsidR="00B26F0E" w:rsidRPr="004B16F6">
        <w:rPr>
          <w:position w:val="-10"/>
        </w:rPr>
        <w:object w:dxaOrig="1260" w:dyaOrig="320">
          <v:shape id="_x0000_i1054" type="#_x0000_t75" style="width:63pt;height:15.75pt" o:ole="">
            <v:imagedata r:id="rId60" o:title=""/>
          </v:shape>
          <o:OLEObject Type="Embed" ProgID="Equation.3" ShapeID="_x0000_i1054" DrawAspect="Content" ObjectID="_1602951015" r:id="rId61"/>
        </w:object>
      </w:r>
      <w:r w:rsidRPr="004B16F6">
        <w:t>.</w:t>
      </w:r>
    </w:p>
    <w:p w:rsidR="00AE1A70" w:rsidRPr="004B16F6" w:rsidRDefault="004B16F6" w:rsidP="00AE1A70">
      <w:pPr>
        <w:spacing w:after="0"/>
      </w:pPr>
      <w:r w:rsidRPr="004B16F6">
        <w:rPr>
          <w:position w:val="-10"/>
        </w:rPr>
        <w:object w:dxaOrig="2760" w:dyaOrig="340">
          <v:shape id="_x0000_i1055" type="#_x0000_t75" style="width:138pt;height:17.25pt" o:ole="">
            <v:imagedata r:id="rId62" o:title=""/>
          </v:shape>
          <o:OLEObject Type="Embed" ProgID="Equation.3" ShapeID="_x0000_i1055" DrawAspect="Content" ObjectID="_1602951016" r:id="rId63"/>
        </w:object>
      </w:r>
    </w:p>
    <w:p w:rsidR="00AE1A70" w:rsidRPr="004B16F6" w:rsidRDefault="00AE1A70" w:rsidP="00AE1A70">
      <w:pPr>
        <w:tabs>
          <w:tab w:val="left" w:pos="2790"/>
        </w:tabs>
        <w:spacing w:after="0"/>
      </w:pPr>
      <w:r w:rsidRPr="004B16F6">
        <w:t>Using the Poisson approximation,</w:t>
      </w:r>
    </w:p>
    <w:p w:rsidR="00AE1A70" w:rsidRDefault="00485BCC" w:rsidP="00AE1A70">
      <w:pPr>
        <w:tabs>
          <w:tab w:val="left" w:pos="2790"/>
        </w:tabs>
        <w:spacing w:after="0"/>
        <w:rPr>
          <w:b/>
          <w:sz w:val="24"/>
          <w:szCs w:val="24"/>
        </w:rPr>
      </w:pPr>
      <w:r w:rsidRPr="004B16F6">
        <w:rPr>
          <w:position w:val="-30"/>
        </w:rPr>
        <w:object w:dxaOrig="4160" w:dyaOrig="720">
          <v:shape id="_x0000_i1056" type="#_x0000_t75" style="width:262.5pt;height:45.75pt" o:ole="">
            <v:imagedata r:id="rId64" o:title=""/>
          </v:shape>
          <o:OLEObject Type="Embed" ProgID="Equation.3" ShapeID="_x0000_i1056" DrawAspect="Content" ObjectID="_1602951017" r:id="rId65"/>
        </w:object>
      </w:r>
      <w:r w:rsidR="00AE1A70" w:rsidRPr="004B16F6">
        <w:rPr>
          <w:b/>
          <w:sz w:val="28"/>
          <w:szCs w:val="28"/>
          <w:highlight w:val="yellow"/>
        </w:rPr>
        <w:t>0.</w:t>
      </w:r>
      <w:r w:rsidR="004B16F6" w:rsidRPr="004B16F6">
        <w:rPr>
          <w:b/>
          <w:sz w:val="28"/>
          <w:szCs w:val="28"/>
          <w:highlight w:val="yellow"/>
        </w:rPr>
        <w:t>85746</w:t>
      </w:r>
      <w:r w:rsidR="00AE1A70" w:rsidRPr="004B16F6">
        <w:rPr>
          <w:b/>
          <w:sz w:val="24"/>
          <w:szCs w:val="24"/>
        </w:rPr>
        <w:t xml:space="preserve"> </w:t>
      </w:r>
    </w:p>
    <w:p w:rsidR="004561BA" w:rsidRDefault="004561BA" w:rsidP="00CE4D55">
      <w:pPr>
        <w:tabs>
          <w:tab w:val="left" w:pos="2790"/>
        </w:tabs>
        <w:spacing w:after="0"/>
      </w:pPr>
    </w:p>
    <w:p w:rsidR="0020083C" w:rsidRDefault="0020083C" w:rsidP="00CE4D55">
      <w:pPr>
        <w:tabs>
          <w:tab w:val="left" w:pos="2790"/>
        </w:tabs>
        <w:spacing w:after="0"/>
      </w:pPr>
    </w:p>
    <w:p w:rsidR="0020083C" w:rsidRDefault="0020083C" w:rsidP="00CE4D55">
      <w:pPr>
        <w:tabs>
          <w:tab w:val="left" w:pos="2790"/>
        </w:tabs>
        <w:spacing w:after="0"/>
      </w:pPr>
    </w:p>
    <w:p w:rsidR="0028056E" w:rsidRDefault="0028056E" w:rsidP="00CE4D55">
      <w:pPr>
        <w:tabs>
          <w:tab w:val="left" w:pos="2790"/>
        </w:tabs>
        <w:spacing w:after="0"/>
      </w:pPr>
    </w:p>
    <w:p w:rsidR="0028056E" w:rsidRDefault="0028056E" w:rsidP="00CE4D55">
      <w:pPr>
        <w:tabs>
          <w:tab w:val="left" w:pos="2790"/>
        </w:tabs>
        <w:spacing w:after="0"/>
      </w:pPr>
    </w:p>
    <w:p w:rsidR="0028056E" w:rsidRDefault="0028056E" w:rsidP="00CE4D55">
      <w:pPr>
        <w:tabs>
          <w:tab w:val="left" w:pos="2790"/>
        </w:tabs>
        <w:spacing w:after="0"/>
      </w:pPr>
    </w:p>
    <w:p w:rsidR="0028056E" w:rsidRDefault="0028056E" w:rsidP="00CE4D55">
      <w:pPr>
        <w:tabs>
          <w:tab w:val="left" w:pos="2790"/>
        </w:tabs>
        <w:spacing w:after="0"/>
      </w:pPr>
    </w:p>
    <w:p w:rsidR="0020083C" w:rsidRDefault="0020083C" w:rsidP="00CE4D55">
      <w:pPr>
        <w:tabs>
          <w:tab w:val="left" w:pos="2790"/>
        </w:tabs>
        <w:spacing w:after="0"/>
      </w:pPr>
    </w:p>
    <w:p w:rsidR="0028056E" w:rsidRDefault="0028056E" w:rsidP="00CE4D55">
      <w:pPr>
        <w:tabs>
          <w:tab w:val="left" w:pos="2790"/>
        </w:tabs>
        <w:spacing w:after="0"/>
      </w:pPr>
    </w:p>
    <w:p w:rsidR="0020083C" w:rsidRDefault="0020083C" w:rsidP="0020083C">
      <w:pPr>
        <w:tabs>
          <w:tab w:val="left" w:pos="2790"/>
        </w:tabs>
        <w:spacing w:after="0"/>
      </w:pPr>
    </w:p>
    <w:p w:rsidR="0020083C" w:rsidRPr="00001F5B" w:rsidRDefault="0020083C" w:rsidP="0020083C">
      <w:pPr>
        <w:rPr>
          <w:b/>
          <w:sz w:val="28"/>
          <w:szCs w:val="28"/>
        </w:rPr>
      </w:pPr>
      <w:r w:rsidRPr="00001F5B">
        <w:rPr>
          <w:b/>
          <w:sz w:val="28"/>
          <w:szCs w:val="28"/>
        </w:rPr>
        <w:lastRenderedPageBreak/>
        <w:t xml:space="preserve">Question </w:t>
      </w:r>
      <w:r>
        <w:rPr>
          <w:b/>
          <w:sz w:val="28"/>
          <w:szCs w:val="28"/>
        </w:rPr>
        <w:t>7</w:t>
      </w:r>
    </w:p>
    <w:p w:rsidR="0020083C" w:rsidRPr="00954078" w:rsidRDefault="0020083C" w:rsidP="0020083C">
      <w:pPr>
        <w:spacing w:after="0"/>
      </w:pPr>
      <w:r w:rsidRPr="00954078">
        <w:t xml:space="preserve">Let </w:t>
      </w:r>
      <w:r w:rsidRPr="00954078">
        <w:rPr>
          <w:position w:val="-4"/>
        </w:rPr>
        <w:object w:dxaOrig="279" w:dyaOrig="260">
          <v:shape id="_x0000_i1057" type="#_x0000_t75" style="width:14.25pt;height:12.75pt" o:ole="">
            <v:imagedata r:id="rId5" o:title=""/>
          </v:shape>
          <o:OLEObject Type="Embed" ProgID="Equation.3" ShapeID="_x0000_i1057" DrawAspect="Content" ObjectID="_1602951018" r:id="rId66"/>
        </w:object>
      </w:r>
      <w:r w:rsidRPr="00954078">
        <w:t xml:space="preserve">be a binomial random variable with </w:t>
      </w:r>
      <w:r w:rsidR="00950E34" w:rsidRPr="00954078">
        <w:rPr>
          <w:position w:val="-6"/>
        </w:rPr>
        <w:object w:dxaOrig="920" w:dyaOrig="279">
          <v:shape id="_x0000_i1058" type="#_x0000_t75" style="width:45.75pt;height:14.25pt" o:ole="">
            <v:imagedata r:id="rId67" o:title=""/>
          </v:shape>
          <o:OLEObject Type="Embed" ProgID="Equation.3" ShapeID="_x0000_i1058" DrawAspect="Content" ObjectID="_1602951019" r:id="rId68"/>
        </w:object>
      </w:r>
      <w:proofErr w:type="gramStart"/>
      <w:r w:rsidRPr="00954078">
        <w:t xml:space="preserve">and </w:t>
      </w:r>
      <w:proofErr w:type="gramEnd"/>
      <w:r w:rsidR="00950E34" w:rsidRPr="00954078">
        <w:rPr>
          <w:position w:val="-10"/>
        </w:rPr>
        <w:object w:dxaOrig="999" w:dyaOrig="320">
          <v:shape id="_x0000_i1059" type="#_x0000_t75" style="width:50.25pt;height:15.75pt" o:ole="">
            <v:imagedata r:id="rId69" o:title=""/>
          </v:shape>
          <o:OLEObject Type="Embed" ProgID="Equation.3" ShapeID="_x0000_i1059" DrawAspect="Content" ObjectID="_1602951020" r:id="rId70"/>
        </w:object>
      </w:r>
      <w:r w:rsidRPr="00954078">
        <w:t>.</w:t>
      </w:r>
    </w:p>
    <w:p w:rsidR="0020083C" w:rsidRPr="0020083C" w:rsidRDefault="00950E34" w:rsidP="0020083C">
      <w:pPr>
        <w:spacing w:after="0"/>
        <w:rPr>
          <w:highlight w:val="green"/>
        </w:rPr>
      </w:pPr>
      <w:r w:rsidRPr="00954078">
        <w:rPr>
          <w:position w:val="-10"/>
        </w:rPr>
        <w:object w:dxaOrig="2220" w:dyaOrig="340">
          <v:shape id="_x0000_i1060" type="#_x0000_t75" style="width:111pt;height:17.25pt" o:ole="">
            <v:imagedata r:id="rId71" o:title=""/>
          </v:shape>
          <o:OLEObject Type="Embed" ProgID="Equation.3" ShapeID="_x0000_i1060" DrawAspect="Content" ObjectID="_1602951021" r:id="rId72"/>
        </w:object>
      </w:r>
    </w:p>
    <w:p w:rsidR="0020083C" w:rsidRPr="00EE0AF7" w:rsidRDefault="0020083C" w:rsidP="0020083C">
      <w:pPr>
        <w:tabs>
          <w:tab w:val="left" w:pos="2790"/>
        </w:tabs>
        <w:spacing w:after="0"/>
      </w:pPr>
      <w:r w:rsidRPr="00EE0AF7">
        <w:t>Using the Poisson approximation,</w:t>
      </w:r>
    </w:p>
    <w:p w:rsidR="0020083C" w:rsidRDefault="006E2C23" w:rsidP="0020083C">
      <w:pPr>
        <w:tabs>
          <w:tab w:val="left" w:pos="2790"/>
        </w:tabs>
        <w:spacing w:after="0"/>
        <w:rPr>
          <w:b/>
          <w:sz w:val="24"/>
          <w:szCs w:val="24"/>
        </w:rPr>
      </w:pPr>
      <w:r w:rsidRPr="00EE0AF7">
        <w:rPr>
          <w:position w:val="-30"/>
        </w:rPr>
        <w:object w:dxaOrig="1960" w:dyaOrig="720">
          <v:shape id="_x0000_i1061" type="#_x0000_t75" style="width:123.75pt;height:45.75pt" o:ole="">
            <v:imagedata r:id="rId73" o:title=""/>
          </v:shape>
          <o:OLEObject Type="Embed" ProgID="Equation.3" ShapeID="_x0000_i1061" DrawAspect="Content" ObjectID="_1602951022" r:id="rId74"/>
        </w:object>
      </w:r>
      <w:r w:rsidR="0020083C" w:rsidRPr="00EE0AF7">
        <w:rPr>
          <w:b/>
          <w:sz w:val="28"/>
          <w:szCs w:val="28"/>
          <w:highlight w:val="yellow"/>
        </w:rPr>
        <w:t>0.</w:t>
      </w:r>
      <w:r w:rsidR="00950E34" w:rsidRPr="00EE0AF7">
        <w:rPr>
          <w:b/>
          <w:sz w:val="28"/>
          <w:szCs w:val="28"/>
          <w:highlight w:val="yellow"/>
        </w:rPr>
        <w:t>049787</w:t>
      </w:r>
    </w:p>
    <w:p w:rsidR="0020083C" w:rsidRDefault="0020083C" w:rsidP="00CE4D55">
      <w:pPr>
        <w:tabs>
          <w:tab w:val="left" w:pos="2790"/>
        </w:tabs>
        <w:spacing w:after="0"/>
      </w:pPr>
    </w:p>
    <w:p w:rsidR="006E2C23" w:rsidRDefault="006E2C23" w:rsidP="00CE4D55">
      <w:pPr>
        <w:tabs>
          <w:tab w:val="left" w:pos="2790"/>
        </w:tabs>
        <w:spacing w:after="0"/>
      </w:pPr>
    </w:p>
    <w:p w:rsidR="006E2C23" w:rsidRPr="00001F5B" w:rsidRDefault="006E2C23" w:rsidP="006E2C23">
      <w:pPr>
        <w:rPr>
          <w:b/>
          <w:sz w:val="28"/>
          <w:szCs w:val="28"/>
        </w:rPr>
      </w:pPr>
      <w:r w:rsidRPr="00001F5B">
        <w:rPr>
          <w:b/>
          <w:sz w:val="28"/>
          <w:szCs w:val="28"/>
        </w:rPr>
        <w:t>Question</w:t>
      </w:r>
      <w:r>
        <w:rPr>
          <w:b/>
          <w:sz w:val="28"/>
          <w:szCs w:val="28"/>
        </w:rPr>
        <w:t xml:space="preserve"> 8</w:t>
      </w:r>
    </w:p>
    <w:p w:rsidR="006E2C23" w:rsidRPr="00001F5B" w:rsidRDefault="006E2C23" w:rsidP="006E2C23">
      <w:pPr>
        <w:rPr>
          <w:b/>
          <w:sz w:val="24"/>
          <w:szCs w:val="24"/>
        </w:rPr>
      </w:pPr>
      <w:r w:rsidRPr="00001F5B">
        <w:rPr>
          <w:b/>
          <w:sz w:val="24"/>
          <w:szCs w:val="24"/>
        </w:rPr>
        <w:t>Part-a</w:t>
      </w:r>
    </w:p>
    <w:p w:rsidR="006E2C23" w:rsidRPr="004B729B" w:rsidRDefault="006E2C23" w:rsidP="006E2C23">
      <w:pPr>
        <w:spacing w:after="0"/>
      </w:pPr>
      <w:r w:rsidRPr="004B729B">
        <w:t xml:space="preserve">Let </w:t>
      </w:r>
      <w:r w:rsidRPr="004B729B">
        <w:rPr>
          <w:position w:val="-4"/>
        </w:rPr>
        <w:object w:dxaOrig="279" w:dyaOrig="260">
          <v:shape id="_x0000_i1062" type="#_x0000_t75" style="width:14.25pt;height:12.75pt" o:ole="">
            <v:imagedata r:id="rId5" o:title=""/>
          </v:shape>
          <o:OLEObject Type="Embed" ProgID="Equation.3" ShapeID="_x0000_i1062" DrawAspect="Content" ObjectID="_1602951023" r:id="rId75"/>
        </w:object>
      </w:r>
      <w:r w:rsidRPr="004B729B">
        <w:t xml:space="preserve">be a binomial random variable with </w:t>
      </w:r>
      <w:r w:rsidR="00F5245E" w:rsidRPr="004B729B">
        <w:rPr>
          <w:position w:val="-6"/>
        </w:rPr>
        <w:object w:dxaOrig="580" w:dyaOrig="279">
          <v:shape id="_x0000_i1063" type="#_x0000_t75" style="width:29.25pt;height:14.25pt" o:ole="">
            <v:imagedata r:id="rId76" o:title=""/>
          </v:shape>
          <o:OLEObject Type="Embed" ProgID="Equation.3" ShapeID="_x0000_i1063" DrawAspect="Content" ObjectID="_1602951024" r:id="rId77"/>
        </w:object>
      </w:r>
      <w:proofErr w:type="gramStart"/>
      <w:r w:rsidRPr="004B729B">
        <w:t xml:space="preserve">and </w:t>
      </w:r>
      <w:proofErr w:type="gramEnd"/>
      <w:r w:rsidR="00F5245E" w:rsidRPr="004B729B">
        <w:rPr>
          <w:position w:val="-10"/>
        </w:rPr>
        <w:object w:dxaOrig="780" w:dyaOrig="320">
          <v:shape id="_x0000_i1064" type="#_x0000_t75" style="width:39pt;height:15.75pt" o:ole="">
            <v:imagedata r:id="rId78" o:title=""/>
          </v:shape>
          <o:OLEObject Type="Embed" ProgID="Equation.3" ShapeID="_x0000_i1064" DrawAspect="Content" ObjectID="_1602951025" r:id="rId79"/>
        </w:object>
      </w:r>
      <w:r w:rsidRPr="004B729B">
        <w:t>.</w:t>
      </w:r>
    </w:p>
    <w:p w:rsidR="006E2C23" w:rsidRDefault="006E2C23" w:rsidP="006E2C23">
      <w:pPr>
        <w:spacing w:after="0"/>
      </w:pPr>
      <w:r w:rsidRPr="004B729B">
        <w:t xml:space="preserve">Hence, </w:t>
      </w:r>
      <w:r w:rsidR="00F5245E" w:rsidRPr="004B729B">
        <w:rPr>
          <w:position w:val="-30"/>
        </w:rPr>
        <w:object w:dxaOrig="2940" w:dyaOrig="680">
          <v:shape id="_x0000_i1065" type="#_x0000_t75" style="width:147pt;height:33.75pt" o:ole="">
            <v:imagedata r:id="rId80" o:title=""/>
          </v:shape>
          <o:OLEObject Type="Embed" ProgID="Equation.3" ShapeID="_x0000_i1065" DrawAspect="Content" ObjectID="_1602951026" r:id="rId81"/>
        </w:object>
      </w:r>
      <w:r w:rsidRPr="004B729B">
        <w:t>is used to calculate the individual probabilities.</w:t>
      </w:r>
    </w:p>
    <w:tbl>
      <w:tblPr>
        <w:tblW w:w="2120" w:type="dxa"/>
        <w:tblInd w:w="93" w:type="dxa"/>
        <w:tblLook w:val="04A0" w:firstRow="1" w:lastRow="0" w:firstColumn="1" w:lastColumn="0" w:noHBand="0" w:noVBand="1"/>
      </w:tblPr>
      <w:tblGrid>
        <w:gridCol w:w="960"/>
        <w:gridCol w:w="1160"/>
      </w:tblGrid>
      <w:tr w:rsidR="00F5245E" w:rsidRPr="00F5245E" w:rsidTr="00F5245E">
        <w:trPr>
          <w:trHeight w:val="315"/>
        </w:trPr>
        <w:tc>
          <w:tcPr>
            <w:tcW w:w="960" w:type="dxa"/>
            <w:tcBorders>
              <w:top w:val="single" w:sz="8" w:space="0" w:color="auto"/>
              <w:left w:val="single" w:sz="8" w:space="0" w:color="auto"/>
              <w:bottom w:val="double" w:sz="6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5245E" w:rsidRPr="00F5245E" w:rsidRDefault="00F5245E" w:rsidP="00F5245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F5245E">
              <w:rPr>
                <w:rFonts w:ascii="Calibri" w:eastAsia="Times New Roman" w:hAnsi="Calibri" w:cs="Calibri"/>
                <w:b/>
                <w:bCs/>
                <w:color w:val="000000"/>
              </w:rPr>
              <w:t>x</w:t>
            </w:r>
          </w:p>
        </w:tc>
        <w:tc>
          <w:tcPr>
            <w:tcW w:w="1160" w:type="dxa"/>
            <w:tcBorders>
              <w:top w:val="single" w:sz="8" w:space="0" w:color="auto"/>
              <w:left w:val="nil"/>
              <w:bottom w:val="double" w:sz="6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F5245E" w:rsidRPr="00F5245E" w:rsidRDefault="00F5245E" w:rsidP="00F5245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F5245E">
              <w:rPr>
                <w:rFonts w:ascii="Calibri" w:eastAsia="Times New Roman" w:hAnsi="Calibri" w:cs="Calibri"/>
                <w:b/>
                <w:bCs/>
                <w:color w:val="000000"/>
              </w:rPr>
              <w:t>P(x)</w:t>
            </w:r>
          </w:p>
        </w:tc>
      </w:tr>
      <w:tr w:rsidR="00F5245E" w:rsidRPr="00F5245E" w:rsidTr="00F5245E">
        <w:trPr>
          <w:trHeight w:val="315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245E" w:rsidRPr="00F5245E" w:rsidRDefault="00F5245E" w:rsidP="00F5245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5245E">
              <w:rPr>
                <w:rFonts w:ascii="Calibri" w:eastAsia="Times New Roman" w:hAnsi="Calibri" w:cs="Calibri"/>
                <w:color w:val="000000"/>
              </w:rPr>
              <w:t>0</w:t>
            </w:r>
          </w:p>
        </w:tc>
        <w:tc>
          <w:tcPr>
            <w:tcW w:w="1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245E" w:rsidRPr="00F5245E" w:rsidRDefault="00F5245E" w:rsidP="00F5245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0.0016</w:t>
            </w:r>
          </w:p>
        </w:tc>
      </w:tr>
      <w:tr w:rsidR="00F5245E" w:rsidRPr="00F5245E" w:rsidTr="00F5245E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245E" w:rsidRPr="00F5245E" w:rsidRDefault="00F5245E" w:rsidP="00F5245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5245E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245E" w:rsidRPr="00F5245E" w:rsidRDefault="00F5245E" w:rsidP="00F5245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0.0256</w:t>
            </w:r>
          </w:p>
        </w:tc>
      </w:tr>
      <w:tr w:rsidR="00F5245E" w:rsidRPr="00F5245E" w:rsidTr="00F5245E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245E" w:rsidRPr="00F5245E" w:rsidRDefault="00F5245E" w:rsidP="00F5245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5245E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245E" w:rsidRPr="00F5245E" w:rsidRDefault="00F5245E" w:rsidP="00F5245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0.1536</w:t>
            </w:r>
          </w:p>
        </w:tc>
      </w:tr>
      <w:tr w:rsidR="00F5245E" w:rsidRPr="00F5245E" w:rsidTr="00F5245E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245E" w:rsidRPr="00F5245E" w:rsidRDefault="00F5245E" w:rsidP="00F5245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5245E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245E" w:rsidRPr="00F5245E" w:rsidRDefault="00F5245E" w:rsidP="00F5245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0.4096</w:t>
            </w:r>
          </w:p>
        </w:tc>
      </w:tr>
      <w:tr w:rsidR="00F5245E" w:rsidRPr="00F5245E" w:rsidTr="00F5245E">
        <w:trPr>
          <w:trHeight w:val="315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245E" w:rsidRPr="00F5245E" w:rsidRDefault="00F5245E" w:rsidP="00F5245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5245E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1160" w:type="dxa"/>
            <w:tcBorders>
              <w:top w:val="single" w:sz="4" w:space="0" w:color="auto"/>
              <w:left w:val="nil"/>
              <w:bottom w:val="thinThickSmallGap" w:sz="2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245E" w:rsidRPr="00F5245E" w:rsidRDefault="00F5245E" w:rsidP="00F5245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5245E">
              <w:rPr>
                <w:rFonts w:ascii="Calibri" w:eastAsia="Times New Roman" w:hAnsi="Calibri" w:cs="Calibri"/>
                <w:color w:val="000000"/>
              </w:rPr>
              <w:t>0.4096</w:t>
            </w:r>
          </w:p>
        </w:tc>
      </w:tr>
      <w:tr w:rsidR="00F5245E" w:rsidRPr="00F5245E" w:rsidTr="00F5245E">
        <w:trPr>
          <w:trHeight w:val="300"/>
        </w:trPr>
        <w:tc>
          <w:tcPr>
            <w:tcW w:w="960" w:type="dxa"/>
            <w:tcBorders>
              <w:top w:val="thinThick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245E" w:rsidRPr="00F5245E" w:rsidRDefault="00F5245E" w:rsidP="00F5245E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5245E">
              <w:rPr>
                <w:rFonts w:ascii="Calibri" w:eastAsia="Times New Roman" w:hAnsi="Calibri" w:cs="Calibri"/>
                <w:color w:val="000000"/>
              </w:rPr>
              <w:t>Total</w:t>
            </w:r>
          </w:p>
        </w:tc>
        <w:tc>
          <w:tcPr>
            <w:tcW w:w="1160" w:type="dxa"/>
            <w:tcBorders>
              <w:top w:val="thinThickSmallGap" w:sz="2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245E" w:rsidRPr="00F5245E" w:rsidRDefault="00F5245E" w:rsidP="00F5245E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5245E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</w:tr>
    </w:tbl>
    <w:p w:rsidR="006E2C23" w:rsidRDefault="006E2C23" w:rsidP="00CE4D55">
      <w:pPr>
        <w:tabs>
          <w:tab w:val="left" w:pos="2790"/>
        </w:tabs>
        <w:spacing w:after="0"/>
      </w:pPr>
    </w:p>
    <w:p w:rsidR="00F5245E" w:rsidRDefault="00F5245E" w:rsidP="00CE4D55">
      <w:pPr>
        <w:tabs>
          <w:tab w:val="left" w:pos="2790"/>
        </w:tabs>
        <w:spacing w:after="0"/>
      </w:pPr>
    </w:p>
    <w:p w:rsidR="00F5245E" w:rsidRPr="0028056E" w:rsidRDefault="00F5245E" w:rsidP="00CE4D55">
      <w:pPr>
        <w:tabs>
          <w:tab w:val="left" w:pos="2790"/>
        </w:tabs>
        <w:spacing w:after="0"/>
        <w:rPr>
          <w:b/>
          <w:sz w:val="28"/>
          <w:szCs w:val="28"/>
        </w:rPr>
      </w:pPr>
      <w:r w:rsidRPr="0028056E">
        <w:rPr>
          <w:b/>
          <w:sz w:val="28"/>
          <w:szCs w:val="28"/>
        </w:rPr>
        <w:t>Graph:</w:t>
      </w:r>
      <w:r w:rsidR="0028056E" w:rsidRPr="0028056E">
        <w:rPr>
          <w:b/>
          <w:sz w:val="28"/>
          <w:szCs w:val="28"/>
        </w:rPr>
        <w:t xml:space="preserve"> </w:t>
      </w:r>
      <w:bookmarkStart w:id="0" w:name="_GoBack"/>
      <w:bookmarkEnd w:id="0"/>
    </w:p>
    <w:p w:rsidR="00F5245E" w:rsidRDefault="005F7BEC" w:rsidP="00CE4D55">
      <w:pPr>
        <w:tabs>
          <w:tab w:val="left" w:pos="2790"/>
        </w:tabs>
        <w:spacing w:after="0"/>
      </w:pPr>
      <w:r>
        <w:rPr>
          <w:noProof/>
        </w:rPr>
        <w:lastRenderedPageBreak/>
        <w:drawing>
          <wp:inline distT="0" distB="0" distL="0" distR="0" wp14:anchorId="4A1C3C64" wp14:editId="649BA413">
            <wp:extent cx="4572000" cy="2743200"/>
            <wp:effectExtent l="0" t="0" r="19050" b="19050"/>
            <wp:docPr id="1" name="Chart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2"/>
              </a:graphicData>
            </a:graphic>
          </wp:inline>
        </w:drawing>
      </w:r>
    </w:p>
    <w:p w:rsidR="002E609E" w:rsidRDefault="002E609E" w:rsidP="00CE4D55">
      <w:pPr>
        <w:tabs>
          <w:tab w:val="left" w:pos="2790"/>
        </w:tabs>
        <w:spacing w:after="0"/>
      </w:pPr>
    </w:p>
    <w:p w:rsidR="002E609E" w:rsidRPr="00001F5B" w:rsidRDefault="002E609E" w:rsidP="002E609E">
      <w:pPr>
        <w:rPr>
          <w:b/>
          <w:sz w:val="24"/>
          <w:szCs w:val="24"/>
        </w:rPr>
      </w:pPr>
      <w:r w:rsidRPr="00001F5B">
        <w:rPr>
          <w:b/>
          <w:sz w:val="24"/>
          <w:szCs w:val="24"/>
        </w:rPr>
        <w:t>Part-</w:t>
      </w:r>
      <w:r>
        <w:rPr>
          <w:b/>
          <w:sz w:val="24"/>
          <w:szCs w:val="24"/>
        </w:rPr>
        <w:t>b</w:t>
      </w:r>
    </w:p>
    <w:p w:rsidR="002E609E" w:rsidRDefault="004A30F6" w:rsidP="002E609E">
      <w:pPr>
        <w:spacing w:after="0"/>
      </w:pPr>
      <w:r w:rsidRPr="000439FA">
        <w:rPr>
          <w:position w:val="-10"/>
        </w:rPr>
        <w:object w:dxaOrig="1820" w:dyaOrig="340">
          <v:shape id="_x0000_i1066" type="#_x0000_t75" style="width:90.75pt;height:17.25pt" o:ole="">
            <v:imagedata r:id="rId83" o:title=""/>
          </v:shape>
          <o:OLEObject Type="Embed" ProgID="Equation.3" ShapeID="_x0000_i1066" DrawAspect="Content" ObjectID="_1602951027" r:id="rId84"/>
        </w:object>
      </w:r>
      <w:r w:rsidR="002E609E">
        <w:t xml:space="preserve"> (</w:t>
      </w:r>
      <w:proofErr w:type="gramStart"/>
      <w:r w:rsidR="002E609E">
        <w:t>mean</w:t>
      </w:r>
      <w:proofErr w:type="gramEnd"/>
      <w:r w:rsidR="002E609E">
        <w:t xml:space="preserve"> of X)</w:t>
      </w:r>
    </w:p>
    <w:p w:rsidR="002E609E" w:rsidRDefault="0028056E" w:rsidP="002E609E">
      <w:pPr>
        <w:spacing w:after="0"/>
      </w:pPr>
      <w:r w:rsidRPr="000439FA">
        <w:rPr>
          <w:position w:val="-10"/>
        </w:rPr>
        <w:object w:dxaOrig="2980" w:dyaOrig="340">
          <v:shape id="_x0000_i1067" type="#_x0000_t75" style="width:149.25pt;height:17.25pt" o:ole="">
            <v:imagedata r:id="rId85" o:title=""/>
          </v:shape>
          <o:OLEObject Type="Embed" ProgID="Equation.3" ShapeID="_x0000_i1067" DrawAspect="Content" ObjectID="_1602951028" r:id="rId86"/>
        </w:object>
      </w:r>
      <w:r w:rsidR="002E609E">
        <w:t>(Variance of X)</w:t>
      </w:r>
    </w:p>
    <w:p w:rsidR="002E609E" w:rsidRDefault="002E609E" w:rsidP="002E609E">
      <w:pPr>
        <w:spacing w:after="0"/>
      </w:pPr>
      <w:r>
        <w:t>Hence, the mean and variance of X are 3.2 and 0.64, respectively.</w:t>
      </w:r>
    </w:p>
    <w:p w:rsidR="002E609E" w:rsidRDefault="002E609E" w:rsidP="00CE4D55">
      <w:pPr>
        <w:tabs>
          <w:tab w:val="left" w:pos="2790"/>
        </w:tabs>
        <w:spacing w:after="0"/>
      </w:pPr>
    </w:p>
    <w:sectPr w:rsidR="002E609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6B97"/>
    <w:rsid w:val="00001F5B"/>
    <w:rsid w:val="0004353F"/>
    <w:rsid w:val="000439FA"/>
    <w:rsid w:val="000923A0"/>
    <w:rsid w:val="000E215A"/>
    <w:rsid w:val="001733EE"/>
    <w:rsid w:val="00195D54"/>
    <w:rsid w:val="001967F5"/>
    <w:rsid w:val="001A5BC9"/>
    <w:rsid w:val="00200047"/>
    <w:rsid w:val="0020083C"/>
    <w:rsid w:val="00264835"/>
    <w:rsid w:val="0028056E"/>
    <w:rsid w:val="002A44F7"/>
    <w:rsid w:val="002E3EBF"/>
    <w:rsid w:val="002E609E"/>
    <w:rsid w:val="003078D6"/>
    <w:rsid w:val="00310ACD"/>
    <w:rsid w:val="003A7C55"/>
    <w:rsid w:val="003B0FB4"/>
    <w:rsid w:val="0045301B"/>
    <w:rsid w:val="004561BA"/>
    <w:rsid w:val="00485BCC"/>
    <w:rsid w:val="004A30F6"/>
    <w:rsid w:val="004B0255"/>
    <w:rsid w:val="004B16F6"/>
    <w:rsid w:val="004B729B"/>
    <w:rsid w:val="004E5784"/>
    <w:rsid w:val="00503D17"/>
    <w:rsid w:val="00506B97"/>
    <w:rsid w:val="005404B3"/>
    <w:rsid w:val="00551C40"/>
    <w:rsid w:val="005A0249"/>
    <w:rsid w:val="005F7BEC"/>
    <w:rsid w:val="00634423"/>
    <w:rsid w:val="006B73D0"/>
    <w:rsid w:val="006E2C23"/>
    <w:rsid w:val="006F7846"/>
    <w:rsid w:val="00747EB3"/>
    <w:rsid w:val="007634B3"/>
    <w:rsid w:val="00764035"/>
    <w:rsid w:val="00782127"/>
    <w:rsid w:val="00791AD5"/>
    <w:rsid w:val="007D42D9"/>
    <w:rsid w:val="007F3C3D"/>
    <w:rsid w:val="00876367"/>
    <w:rsid w:val="00891180"/>
    <w:rsid w:val="00950E34"/>
    <w:rsid w:val="00954078"/>
    <w:rsid w:val="009A1425"/>
    <w:rsid w:val="009F534D"/>
    <w:rsid w:val="00A22FEC"/>
    <w:rsid w:val="00A73CF2"/>
    <w:rsid w:val="00AB400B"/>
    <w:rsid w:val="00AE1046"/>
    <w:rsid w:val="00AE1A70"/>
    <w:rsid w:val="00B14BF3"/>
    <w:rsid w:val="00B26F0E"/>
    <w:rsid w:val="00B728C7"/>
    <w:rsid w:val="00BA1673"/>
    <w:rsid w:val="00BE2484"/>
    <w:rsid w:val="00C15D38"/>
    <w:rsid w:val="00CE4D55"/>
    <w:rsid w:val="00D6203A"/>
    <w:rsid w:val="00D96E31"/>
    <w:rsid w:val="00E569B9"/>
    <w:rsid w:val="00EE0AF7"/>
    <w:rsid w:val="00EE7DB3"/>
    <w:rsid w:val="00EF3BB5"/>
    <w:rsid w:val="00F10159"/>
    <w:rsid w:val="00F3210D"/>
    <w:rsid w:val="00F5245E"/>
    <w:rsid w:val="00F610A6"/>
    <w:rsid w:val="00F92D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F7BE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F7BE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F7BE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F7BE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506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672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wmf"/><Relationship Id="rId18" Type="http://schemas.openxmlformats.org/officeDocument/2006/relationships/oleObject" Target="embeddings/oleObject7.bin"/><Relationship Id="rId26" Type="http://schemas.openxmlformats.org/officeDocument/2006/relationships/oleObject" Target="embeddings/oleObject11.bin"/><Relationship Id="rId39" Type="http://schemas.openxmlformats.org/officeDocument/2006/relationships/oleObject" Target="embeddings/oleObject18.bin"/><Relationship Id="rId21" Type="http://schemas.openxmlformats.org/officeDocument/2006/relationships/image" Target="media/image9.wmf"/><Relationship Id="rId34" Type="http://schemas.openxmlformats.org/officeDocument/2006/relationships/image" Target="media/image15.wmf"/><Relationship Id="rId42" Type="http://schemas.openxmlformats.org/officeDocument/2006/relationships/image" Target="media/image19.wmf"/><Relationship Id="rId47" Type="http://schemas.openxmlformats.org/officeDocument/2006/relationships/image" Target="media/image21.wmf"/><Relationship Id="rId50" Type="http://schemas.openxmlformats.org/officeDocument/2006/relationships/oleObject" Target="embeddings/oleObject24.bin"/><Relationship Id="rId55" Type="http://schemas.openxmlformats.org/officeDocument/2006/relationships/image" Target="media/image25.wmf"/><Relationship Id="rId63" Type="http://schemas.openxmlformats.org/officeDocument/2006/relationships/oleObject" Target="embeddings/oleObject31.bin"/><Relationship Id="rId68" Type="http://schemas.openxmlformats.org/officeDocument/2006/relationships/oleObject" Target="embeddings/oleObject34.bin"/><Relationship Id="rId76" Type="http://schemas.openxmlformats.org/officeDocument/2006/relationships/image" Target="media/image34.wmf"/><Relationship Id="rId84" Type="http://schemas.openxmlformats.org/officeDocument/2006/relationships/oleObject" Target="embeddings/oleObject42.bin"/><Relationship Id="rId7" Type="http://schemas.openxmlformats.org/officeDocument/2006/relationships/image" Target="media/image2.wmf"/><Relationship Id="rId71" Type="http://schemas.openxmlformats.org/officeDocument/2006/relationships/image" Target="media/image32.wmf"/><Relationship Id="rId2" Type="http://schemas.microsoft.com/office/2007/relationships/stylesWithEffects" Target="stylesWithEffects.xml"/><Relationship Id="rId16" Type="http://schemas.openxmlformats.org/officeDocument/2006/relationships/oleObject" Target="embeddings/oleObject6.bin"/><Relationship Id="rId29" Type="http://schemas.openxmlformats.org/officeDocument/2006/relationships/image" Target="media/image13.wmf"/><Relationship Id="rId11" Type="http://schemas.openxmlformats.org/officeDocument/2006/relationships/image" Target="media/image4.wmf"/><Relationship Id="rId24" Type="http://schemas.openxmlformats.org/officeDocument/2006/relationships/oleObject" Target="embeddings/oleObject10.bin"/><Relationship Id="rId32" Type="http://schemas.openxmlformats.org/officeDocument/2006/relationships/image" Target="media/image14.wmf"/><Relationship Id="rId37" Type="http://schemas.openxmlformats.org/officeDocument/2006/relationships/oleObject" Target="embeddings/oleObject17.bin"/><Relationship Id="rId40" Type="http://schemas.openxmlformats.org/officeDocument/2006/relationships/image" Target="media/image18.wmf"/><Relationship Id="rId45" Type="http://schemas.openxmlformats.org/officeDocument/2006/relationships/image" Target="media/image20.wmf"/><Relationship Id="rId53" Type="http://schemas.openxmlformats.org/officeDocument/2006/relationships/image" Target="media/image24.wmf"/><Relationship Id="rId58" Type="http://schemas.openxmlformats.org/officeDocument/2006/relationships/image" Target="media/image26.wmf"/><Relationship Id="rId66" Type="http://schemas.openxmlformats.org/officeDocument/2006/relationships/oleObject" Target="embeddings/oleObject33.bin"/><Relationship Id="rId74" Type="http://schemas.openxmlformats.org/officeDocument/2006/relationships/oleObject" Target="embeddings/oleObject37.bin"/><Relationship Id="rId79" Type="http://schemas.openxmlformats.org/officeDocument/2006/relationships/oleObject" Target="embeddings/oleObject40.bin"/><Relationship Id="rId87" Type="http://schemas.openxmlformats.org/officeDocument/2006/relationships/fontTable" Target="fontTable.xml"/><Relationship Id="rId5" Type="http://schemas.openxmlformats.org/officeDocument/2006/relationships/image" Target="media/image1.wmf"/><Relationship Id="rId61" Type="http://schemas.openxmlformats.org/officeDocument/2006/relationships/oleObject" Target="embeddings/oleObject30.bin"/><Relationship Id="rId82" Type="http://schemas.openxmlformats.org/officeDocument/2006/relationships/chart" Target="charts/chart1.xml"/><Relationship Id="rId19" Type="http://schemas.openxmlformats.org/officeDocument/2006/relationships/image" Target="media/image8.wmf"/><Relationship Id="rId4" Type="http://schemas.openxmlformats.org/officeDocument/2006/relationships/webSettings" Target="webSettings.xml"/><Relationship Id="rId9" Type="http://schemas.openxmlformats.org/officeDocument/2006/relationships/image" Target="media/image3.wmf"/><Relationship Id="rId14" Type="http://schemas.openxmlformats.org/officeDocument/2006/relationships/oleObject" Target="embeddings/oleObject5.bin"/><Relationship Id="rId22" Type="http://schemas.openxmlformats.org/officeDocument/2006/relationships/oleObject" Target="embeddings/oleObject9.bin"/><Relationship Id="rId27" Type="http://schemas.openxmlformats.org/officeDocument/2006/relationships/image" Target="media/image12.wmf"/><Relationship Id="rId30" Type="http://schemas.openxmlformats.org/officeDocument/2006/relationships/oleObject" Target="embeddings/oleObject13.bin"/><Relationship Id="rId35" Type="http://schemas.openxmlformats.org/officeDocument/2006/relationships/oleObject" Target="embeddings/oleObject16.bin"/><Relationship Id="rId43" Type="http://schemas.openxmlformats.org/officeDocument/2006/relationships/oleObject" Target="embeddings/oleObject20.bin"/><Relationship Id="rId48" Type="http://schemas.openxmlformats.org/officeDocument/2006/relationships/oleObject" Target="embeddings/oleObject23.bin"/><Relationship Id="rId56" Type="http://schemas.openxmlformats.org/officeDocument/2006/relationships/oleObject" Target="embeddings/oleObject27.bin"/><Relationship Id="rId64" Type="http://schemas.openxmlformats.org/officeDocument/2006/relationships/image" Target="media/image29.wmf"/><Relationship Id="rId69" Type="http://schemas.openxmlformats.org/officeDocument/2006/relationships/image" Target="media/image31.wmf"/><Relationship Id="rId77" Type="http://schemas.openxmlformats.org/officeDocument/2006/relationships/oleObject" Target="embeddings/oleObject39.bin"/><Relationship Id="rId8" Type="http://schemas.openxmlformats.org/officeDocument/2006/relationships/oleObject" Target="embeddings/oleObject2.bin"/><Relationship Id="rId51" Type="http://schemas.openxmlformats.org/officeDocument/2006/relationships/image" Target="media/image23.wmf"/><Relationship Id="rId72" Type="http://schemas.openxmlformats.org/officeDocument/2006/relationships/oleObject" Target="embeddings/oleObject36.bin"/><Relationship Id="rId80" Type="http://schemas.openxmlformats.org/officeDocument/2006/relationships/image" Target="media/image36.wmf"/><Relationship Id="rId85" Type="http://schemas.openxmlformats.org/officeDocument/2006/relationships/image" Target="media/image38.wmf"/><Relationship Id="rId3" Type="http://schemas.openxmlformats.org/officeDocument/2006/relationships/settings" Target="settings.xml"/><Relationship Id="rId12" Type="http://schemas.openxmlformats.org/officeDocument/2006/relationships/oleObject" Target="embeddings/oleObject4.bin"/><Relationship Id="rId17" Type="http://schemas.openxmlformats.org/officeDocument/2006/relationships/image" Target="media/image7.wmf"/><Relationship Id="rId25" Type="http://schemas.openxmlformats.org/officeDocument/2006/relationships/image" Target="media/image11.wmf"/><Relationship Id="rId33" Type="http://schemas.openxmlformats.org/officeDocument/2006/relationships/oleObject" Target="embeddings/oleObject15.bin"/><Relationship Id="rId38" Type="http://schemas.openxmlformats.org/officeDocument/2006/relationships/image" Target="media/image17.wmf"/><Relationship Id="rId46" Type="http://schemas.openxmlformats.org/officeDocument/2006/relationships/oleObject" Target="embeddings/oleObject22.bin"/><Relationship Id="rId59" Type="http://schemas.openxmlformats.org/officeDocument/2006/relationships/oleObject" Target="embeddings/oleObject29.bin"/><Relationship Id="rId67" Type="http://schemas.openxmlformats.org/officeDocument/2006/relationships/image" Target="media/image30.wmf"/><Relationship Id="rId20" Type="http://schemas.openxmlformats.org/officeDocument/2006/relationships/oleObject" Target="embeddings/oleObject8.bin"/><Relationship Id="rId41" Type="http://schemas.openxmlformats.org/officeDocument/2006/relationships/oleObject" Target="embeddings/oleObject19.bin"/><Relationship Id="rId54" Type="http://schemas.openxmlformats.org/officeDocument/2006/relationships/oleObject" Target="embeddings/oleObject26.bin"/><Relationship Id="rId62" Type="http://schemas.openxmlformats.org/officeDocument/2006/relationships/image" Target="media/image28.wmf"/><Relationship Id="rId70" Type="http://schemas.openxmlformats.org/officeDocument/2006/relationships/oleObject" Target="embeddings/oleObject35.bin"/><Relationship Id="rId75" Type="http://schemas.openxmlformats.org/officeDocument/2006/relationships/oleObject" Target="embeddings/oleObject38.bin"/><Relationship Id="rId83" Type="http://schemas.openxmlformats.org/officeDocument/2006/relationships/image" Target="media/image37.wmf"/><Relationship Id="rId88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15" Type="http://schemas.openxmlformats.org/officeDocument/2006/relationships/image" Target="media/image6.wmf"/><Relationship Id="rId23" Type="http://schemas.openxmlformats.org/officeDocument/2006/relationships/image" Target="media/image10.wmf"/><Relationship Id="rId28" Type="http://schemas.openxmlformats.org/officeDocument/2006/relationships/oleObject" Target="embeddings/oleObject12.bin"/><Relationship Id="rId36" Type="http://schemas.openxmlformats.org/officeDocument/2006/relationships/image" Target="media/image16.wmf"/><Relationship Id="rId49" Type="http://schemas.openxmlformats.org/officeDocument/2006/relationships/image" Target="media/image22.wmf"/><Relationship Id="rId57" Type="http://schemas.openxmlformats.org/officeDocument/2006/relationships/oleObject" Target="embeddings/oleObject28.bin"/><Relationship Id="rId10" Type="http://schemas.openxmlformats.org/officeDocument/2006/relationships/oleObject" Target="embeddings/oleObject3.bin"/><Relationship Id="rId31" Type="http://schemas.openxmlformats.org/officeDocument/2006/relationships/oleObject" Target="embeddings/oleObject14.bin"/><Relationship Id="rId44" Type="http://schemas.openxmlformats.org/officeDocument/2006/relationships/oleObject" Target="embeddings/oleObject21.bin"/><Relationship Id="rId52" Type="http://schemas.openxmlformats.org/officeDocument/2006/relationships/oleObject" Target="embeddings/oleObject25.bin"/><Relationship Id="rId60" Type="http://schemas.openxmlformats.org/officeDocument/2006/relationships/image" Target="media/image27.wmf"/><Relationship Id="rId65" Type="http://schemas.openxmlformats.org/officeDocument/2006/relationships/oleObject" Target="embeddings/oleObject32.bin"/><Relationship Id="rId73" Type="http://schemas.openxmlformats.org/officeDocument/2006/relationships/image" Target="media/image33.wmf"/><Relationship Id="rId78" Type="http://schemas.openxmlformats.org/officeDocument/2006/relationships/image" Target="media/image35.wmf"/><Relationship Id="rId81" Type="http://schemas.openxmlformats.org/officeDocument/2006/relationships/oleObject" Target="embeddings/oleObject41.bin"/><Relationship Id="rId86" Type="http://schemas.openxmlformats.org/officeDocument/2006/relationships/oleObject" Target="embeddings/oleObject43.bin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Elvin\Desktop\chegg\110518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overlay val="0"/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'P8'!$B$1</c:f>
              <c:strCache>
                <c:ptCount val="1"/>
                <c:pt idx="0">
                  <c:v>P(x)</c:v>
                </c:pt>
              </c:strCache>
            </c:strRef>
          </c:tx>
          <c:spPr>
            <a:ln w="28575">
              <a:noFill/>
            </a:ln>
          </c:spPr>
          <c:invertIfNegative val="0"/>
          <c:dLbls>
            <c:numFmt formatCode="#,##0.0000" sourceLinked="0"/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numRef>
              <c:f>'P8'!$A$2:$A$6</c:f>
              <c:numCache>
                <c:formatCode>General</c:formatCode>
                <c:ptCount val="5"/>
                <c:pt idx="0">
                  <c:v>0</c:v>
                </c:pt>
                <c:pt idx="1">
                  <c:v>1</c:v>
                </c:pt>
                <c:pt idx="2">
                  <c:v>2</c:v>
                </c:pt>
                <c:pt idx="3">
                  <c:v>3</c:v>
                </c:pt>
                <c:pt idx="4">
                  <c:v>4</c:v>
                </c:pt>
              </c:numCache>
            </c:numRef>
          </c:cat>
          <c:val>
            <c:numRef>
              <c:f>'P8'!$B$2:$B$6</c:f>
              <c:numCache>
                <c:formatCode>0.000000</c:formatCode>
                <c:ptCount val="5"/>
                <c:pt idx="0">
                  <c:v>1.6000000000000007E-3</c:v>
                </c:pt>
                <c:pt idx="1">
                  <c:v>2.5600000000000012E-2</c:v>
                </c:pt>
                <c:pt idx="2">
                  <c:v>0.15360000000000007</c:v>
                </c:pt>
                <c:pt idx="3">
                  <c:v>0.40960000000000019</c:v>
                </c:pt>
                <c:pt idx="4" formatCode="General">
                  <c:v>0.40960000000000019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19"/>
        <c:axId val="153905408"/>
        <c:axId val="153915776"/>
      </c:barChart>
      <c:catAx>
        <c:axId val="153905408"/>
        <c:scaling>
          <c:orientation val="minMax"/>
        </c:scaling>
        <c:delete val="0"/>
        <c:axPos val="b"/>
        <c:title>
          <c:tx>
            <c:rich>
              <a:bodyPr/>
              <a:lstStyle/>
              <a:p>
                <a:pPr>
                  <a:defRPr/>
                </a:pPr>
                <a:r>
                  <a:rPr lang="en-US"/>
                  <a:t>x</a:t>
                </a:r>
              </a:p>
            </c:rich>
          </c:tx>
          <c:overlay val="0"/>
        </c:title>
        <c:numFmt formatCode="General" sourceLinked="1"/>
        <c:majorTickMark val="none"/>
        <c:minorTickMark val="none"/>
        <c:tickLblPos val="nextTo"/>
        <c:crossAx val="153915776"/>
        <c:crosses val="autoZero"/>
        <c:auto val="1"/>
        <c:lblAlgn val="ctr"/>
        <c:lblOffset val="100"/>
        <c:noMultiLvlLbl val="0"/>
      </c:catAx>
      <c:valAx>
        <c:axId val="153915776"/>
        <c:scaling>
          <c:orientation val="minMax"/>
        </c:scaling>
        <c:delete val="0"/>
        <c:axPos val="l"/>
        <c:title>
          <c:tx>
            <c:rich>
              <a:bodyPr/>
              <a:lstStyle/>
              <a:p>
                <a:pPr>
                  <a:defRPr/>
                </a:pPr>
                <a:r>
                  <a:rPr lang="en-US"/>
                  <a:t>P(x)</a:t>
                </a:r>
              </a:p>
            </c:rich>
          </c:tx>
          <c:overlay val="0"/>
        </c:title>
        <c:numFmt formatCode="0.00" sourceLinked="0"/>
        <c:majorTickMark val="out"/>
        <c:minorTickMark val="none"/>
        <c:tickLblPos val="nextTo"/>
        <c:crossAx val="153905408"/>
        <c:crosses val="autoZero"/>
        <c:crossBetween val="between"/>
      </c:valAx>
    </c:plotArea>
    <c:plotVisOnly val="1"/>
    <c:dispBlanksAs val="gap"/>
    <c:showDLblsOverMax val="0"/>
  </c:chart>
  <c:externalData r:id="rId1">
    <c:autoUpdate val="0"/>
  </c:externalData>
</c:chartSpac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</TotalTime>
  <Pages>5</Pages>
  <Words>405</Words>
  <Characters>2312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Elvin</dc:creator>
  <cp:lastModifiedBy>Elvin</cp:lastModifiedBy>
  <cp:revision>71</cp:revision>
  <dcterms:created xsi:type="dcterms:W3CDTF">2018-11-05T08:35:00Z</dcterms:created>
  <dcterms:modified xsi:type="dcterms:W3CDTF">2018-11-05T10:56:00Z</dcterms:modified>
</cp:coreProperties>
</file>